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4F71" w:rsidRPr="00E34B5F" w:rsidRDefault="00EF4F71" w:rsidP="00E34B5F">
      <w:pPr>
        <w:shd w:val="clear" w:color="auto" w:fill="FFFFFF"/>
        <w:spacing w:before="100" w:beforeAutospacing="1" w:after="100" w:afterAutospacing="1" w:line="360" w:lineRule="auto"/>
        <w:jc w:val="center"/>
        <w:outlineLvl w:val="2"/>
        <w:rPr>
          <w:rFonts w:ascii="Arial" w:eastAsia="Times New Roman" w:hAnsi="Arial" w:cs="Arial"/>
          <w:b/>
          <w:bCs/>
          <w:color w:val="000000"/>
          <w:lang w:eastAsia="pl-PL"/>
        </w:rPr>
      </w:pPr>
      <w:r w:rsidRPr="00E34B5F">
        <w:rPr>
          <w:rFonts w:ascii="Arial" w:eastAsia="Times New Roman" w:hAnsi="Arial" w:cs="Arial"/>
          <w:b/>
          <w:bCs/>
          <w:color w:val="000000"/>
          <w:lang w:eastAsia="pl-PL"/>
        </w:rPr>
        <w:t>Uczenie się przez zabawę</w:t>
      </w:r>
      <w:r w:rsidRPr="00E34B5F">
        <w:rPr>
          <w:rStyle w:val="Odwoanieprzypisudolnego"/>
          <w:rFonts w:ascii="Arial" w:eastAsia="Times New Roman" w:hAnsi="Arial" w:cs="Arial"/>
          <w:b/>
          <w:bCs/>
          <w:color w:val="000000"/>
          <w:lang w:eastAsia="pl-PL"/>
        </w:rPr>
        <w:footnoteReference w:id="2"/>
      </w:r>
    </w:p>
    <w:p w:rsidR="00C24B49" w:rsidRDefault="00EF4F71" w:rsidP="00E34B5F">
      <w:pPr>
        <w:spacing w:after="0" w:line="360" w:lineRule="auto"/>
        <w:jc w:val="both"/>
        <w:rPr>
          <w:rFonts w:ascii="Arial" w:eastAsia="Times New Roman" w:hAnsi="Arial" w:cs="Arial"/>
          <w:b/>
          <w:bCs/>
          <w:i/>
          <w:iCs/>
          <w:color w:val="000000"/>
          <w:shd w:val="clear" w:color="auto" w:fill="FFFFFF"/>
          <w:lang w:eastAsia="pl-PL"/>
        </w:rPr>
      </w:pPr>
      <w:r w:rsidRPr="00E34B5F">
        <w:rPr>
          <w:rFonts w:ascii="Arial" w:eastAsia="Times New Roman" w:hAnsi="Arial" w:cs="Arial"/>
          <w:b/>
          <w:bCs/>
          <w:i/>
          <w:iCs/>
          <w:color w:val="000000"/>
          <w:shd w:val="clear" w:color="auto" w:fill="FFFFFF"/>
          <w:lang w:eastAsia="pl-PL"/>
        </w:rPr>
        <w:t>Psychologiczne uzasadnienie uczenia się przez zabawę.</w:t>
      </w:r>
    </w:p>
    <w:p w:rsidR="00E34B5F" w:rsidRDefault="00EF4F71" w:rsidP="00E34B5F">
      <w:pPr>
        <w:spacing w:after="0" w:line="360" w:lineRule="auto"/>
        <w:jc w:val="both"/>
        <w:rPr>
          <w:rFonts w:ascii="Arial" w:eastAsia="Times New Roman" w:hAnsi="Arial" w:cs="Arial"/>
          <w:color w:val="000000"/>
          <w:shd w:val="clear" w:color="auto" w:fill="FFFFFF"/>
          <w:lang w:eastAsia="pl-PL"/>
        </w:rPr>
      </w:pPr>
      <w:r w:rsidRPr="00E34B5F">
        <w:rPr>
          <w:rFonts w:ascii="Arial" w:eastAsia="Times New Roman" w:hAnsi="Arial" w:cs="Arial"/>
          <w:color w:val="000000"/>
          <w:shd w:val="clear" w:color="auto" w:fill="FFFFFF"/>
          <w:lang w:eastAsia="pl-PL"/>
        </w:rPr>
        <w:t xml:space="preserve">Zabawa obok pracy i uczenia się jest podstawową formą działalności dziecka. </w:t>
      </w:r>
      <w:r w:rsidR="00C00866" w:rsidRPr="00E34B5F">
        <w:rPr>
          <w:rFonts w:ascii="Arial" w:eastAsia="Times New Roman" w:hAnsi="Arial" w:cs="Arial"/>
          <w:color w:val="000000"/>
          <w:shd w:val="clear" w:color="auto" w:fill="FFFFFF"/>
          <w:lang w:eastAsia="pl-PL"/>
        </w:rPr>
        <w:t xml:space="preserve"> </w:t>
      </w:r>
      <w:r w:rsidRPr="00E34B5F">
        <w:rPr>
          <w:rFonts w:ascii="Arial" w:eastAsia="Times New Roman" w:hAnsi="Arial" w:cs="Arial"/>
          <w:color w:val="000000"/>
          <w:shd w:val="clear" w:color="auto" w:fill="FFFFFF"/>
          <w:lang w:eastAsia="pl-PL"/>
        </w:rPr>
        <w:t>W.</w:t>
      </w:r>
      <w:r w:rsidR="00C24B49">
        <w:rPr>
          <w:rFonts w:ascii="Arial" w:eastAsia="Times New Roman" w:hAnsi="Arial" w:cs="Arial"/>
          <w:color w:val="000000"/>
          <w:shd w:val="clear" w:color="auto" w:fill="FFFFFF"/>
          <w:lang w:eastAsia="pl-PL"/>
        </w:rPr>
        <w:t xml:space="preserve"> </w:t>
      </w:r>
      <w:r w:rsidRPr="00E34B5F">
        <w:rPr>
          <w:rFonts w:ascii="Arial" w:eastAsia="Times New Roman" w:hAnsi="Arial" w:cs="Arial"/>
          <w:color w:val="000000"/>
          <w:shd w:val="clear" w:color="auto" w:fill="FFFFFF"/>
          <w:lang w:eastAsia="pl-PL"/>
        </w:rPr>
        <w:t>Okoń określa ją jako działanie wykonywane dla przyjemności, a oparte na wyobraźni.(1) Według wielu znawców zaspokaja ona indywidualne i społeczne potrzeby dziecka, a także pozwala mu na poznawanie rzeczywistości i dostosowywanie jej do własnych potrzeb. Istnieje, więc ścisły związek zabawy z otaczającym dziecko środowiskiem. "Dzieci lubią ruch, działanie, tworzenie oparte o wzory, których dostarcza im otoczenie i które one naśladują" (2).Bawiąc się dziecko rozwija własne zmysły, usprawnia ruchy. Obok postrzegania zmysłowego rozwijają się stopniowo wyższe funkcje psychiczne.</w:t>
      </w:r>
      <w:r w:rsidR="00E34B5F">
        <w:rPr>
          <w:rFonts w:ascii="Arial" w:eastAsia="Times New Roman" w:hAnsi="Arial" w:cs="Arial"/>
          <w:color w:val="000000"/>
          <w:shd w:val="clear" w:color="auto" w:fill="FFFFFF"/>
          <w:lang w:eastAsia="pl-PL"/>
        </w:rPr>
        <w:t xml:space="preserve"> </w:t>
      </w:r>
      <w:r w:rsidRPr="00E34B5F">
        <w:rPr>
          <w:rFonts w:ascii="Arial" w:eastAsia="Times New Roman" w:hAnsi="Arial" w:cs="Arial"/>
          <w:color w:val="000000"/>
          <w:shd w:val="clear" w:color="auto" w:fill="FFFFFF"/>
          <w:lang w:eastAsia="pl-PL"/>
        </w:rPr>
        <w:t>E.Claparede twierdził, że "Dla dziecka zabawa jest pracą, dobrem, obowiązkiem, ideałem życia. Jest to jedyna atmosfera, w której może ono psychicznie oddychać, a zatem działać" (3).Podstawowym argumentem uzasadniającym wprowadzanie zabawy do nauki szkolnej jest u A.</w:t>
      </w:r>
      <w:r w:rsidR="00C24B49">
        <w:rPr>
          <w:rFonts w:ascii="Arial" w:eastAsia="Times New Roman" w:hAnsi="Arial" w:cs="Arial"/>
          <w:color w:val="000000"/>
          <w:shd w:val="clear" w:color="auto" w:fill="FFFFFF"/>
          <w:lang w:eastAsia="pl-PL"/>
        </w:rPr>
        <w:t xml:space="preserve"> </w:t>
      </w:r>
      <w:r w:rsidRPr="00E34B5F">
        <w:rPr>
          <w:rFonts w:ascii="Arial" w:eastAsia="Times New Roman" w:hAnsi="Arial" w:cs="Arial"/>
          <w:color w:val="000000"/>
          <w:shd w:val="clear" w:color="auto" w:fill="FFFFFF"/>
          <w:lang w:eastAsia="pl-PL"/>
        </w:rPr>
        <w:t>Kamińskiego możliwość wywołania u dzieci w jej toku odpowiedniego napięcia emocjonalnego, o różnym zabarwieniu uczuciowym i stopniu nasilenia, które podtrzymuje ich dążenie i jest jednym z warunków skutecznego uczenia się.</w:t>
      </w:r>
      <w:r w:rsidR="00E34B5F">
        <w:rPr>
          <w:rFonts w:ascii="Arial" w:eastAsia="Times New Roman" w:hAnsi="Arial" w:cs="Arial"/>
          <w:color w:val="000000"/>
          <w:shd w:val="clear" w:color="auto" w:fill="FFFFFF"/>
          <w:lang w:eastAsia="pl-PL"/>
        </w:rPr>
        <w:t xml:space="preserve"> </w:t>
      </w:r>
      <w:r w:rsidRPr="00E34B5F">
        <w:rPr>
          <w:rFonts w:ascii="Arial" w:eastAsia="Times New Roman" w:hAnsi="Arial" w:cs="Arial"/>
          <w:color w:val="000000"/>
          <w:shd w:val="clear" w:color="auto" w:fill="FFFFFF"/>
          <w:lang w:eastAsia="pl-PL"/>
        </w:rPr>
        <w:t>W.</w:t>
      </w:r>
      <w:r w:rsidR="00E34B5F">
        <w:rPr>
          <w:rFonts w:ascii="Arial" w:eastAsia="Times New Roman" w:hAnsi="Arial" w:cs="Arial"/>
          <w:color w:val="000000"/>
          <w:shd w:val="clear" w:color="auto" w:fill="FFFFFF"/>
          <w:lang w:eastAsia="pl-PL"/>
        </w:rPr>
        <w:t xml:space="preserve"> </w:t>
      </w:r>
      <w:r w:rsidRPr="00E34B5F">
        <w:rPr>
          <w:rFonts w:ascii="Arial" w:eastAsia="Times New Roman" w:hAnsi="Arial" w:cs="Arial"/>
          <w:color w:val="000000"/>
          <w:shd w:val="clear" w:color="auto" w:fill="FFFFFF"/>
          <w:lang w:eastAsia="pl-PL"/>
        </w:rPr>
        <w:t>Hemmerling pisze, że gdy dziecko rozumie zadanie i zaczyna je realizować wówczas "zabawa staje się z jednej strony środkiem aktywizującym sferę poznawczą i społeczno-emocjonalną, a z drugiej strony jest środkiem zaspakajającym 'potrzebę' osiągnięcia sukcesu" (4</w:t>
      </w:r>
      <w:r w:rsidR="00E34B5F">
        <w:rPr>
          <w:rFonts w:ascii="Arial" w:eastAsia="Times New Roman" w:hAnsi="Arial" w:cs="Arial"/>
          <w:color w:val="000000"/>
          <w:shd w:val="clear" w:color="auto" w:fill="FFFFFF"/>
          <w:lang w:eastAsia="pl-PL"/>
        </w:rPr>
        <w:t xml:space="preserve">) </w:t>
      </w:r>
      <w:r w:rsidRPr="00E34B5F">
        <w:rPr>
          <w:rFonts w:ascii="Arial" w:eastAsia="Times New Roman" w:hAnsi="Arial" w:cs="Arial"/>
          <w:color w:val="000000"/>
          <w:shd w:val="clear" w:color="auto" w:fill="FFFFFF"/>
          <w:lang w:eastAsia="pl-PL"/>
        </w:rPr>
        <w:t>Tak, więc zgodnie z założeniami psychologicznej teorii czynności, potrzeby i zadania stanowią niezbędny element motywacji aktywności poznawczej uczniów.</w:t>
      </w:r>
      <w:r w:rsidR="00066F2A">
        <w:rPr>
          <w:rFonts w:ascii="Arial" w:eastAsia="Times New Roman" w:hAnsi="Arial" w:cs="Arial"/>
          <w:color w:val="000000"/>
          <w:shd w:val="clear" w:color="auto" w:fill="FFFFFF"/>
          <w:lang w:eastAsia="pl-PL"/>
        </w:rPr>
        <w:t xml:space="preserve"> </w:t>
      </w:r>
      <w:r w:rsidRPr="00E34B5F">
        <w:rPr>
          <w:rFonts w:ascii="Arial" w:eastAsia="Times New Roman" w:hAnsi="Arial" w:cs="Arial"/>
          <w:color w:val="000000"/>
          <w:shd w:val="clear" w:color="auto" w:fill="FFFFFF"/>
          <w:lang w:eastAsia="pl-PL"/>
        </w:rPr>
        <w:t xml:space="preserve">Stosowanie zabaw w nauczaniu </w:t>
      </w:r>
      <w:r w:rsidRPr="00066F2A">
        <w:rPr>
          <w:rFonts w:ascii="Arial" w:eastAsia="Times New Roman" w:hAnsi="Arial" w:cs="Arial"/>
          <w:b/>
          <w:color w:val="000000"/>
          <w:shd w:val="clear" w:color="auto" w:fill="FFFFFF"/>
          <w:lang w:eastAsia="pl-PL"/>
        </w:rPr>
        <w:t>zintegrowanym sprzyja wytwarzaniu u dzieci pozytywnej motywacji do uczenia się.</w:t>
      </w:r>
      <w:r w:rsidRPr="00E34B5F">
        <w:rPr>
          <w:rFonts w:ascii="Arial" w:eastAsia="Times New Roman" w:hAnsi="Arial" w:cs="Arial"/>
          <w:color w:val="000000"/>
          <w:shd w:val="clear" w:color="auto" w:fill="FFFFFF"/>
          <w:lang w:eastAsia="pl-PL"/>
        </w:rPr>
        <w:t xml:space="preserve"> Dziecko będzie chętniej uczyło się, jeśli uświadomimy mu znaczenie jego pracy, gdy materiał będzie odpowiednio dobrany tzn. dostosowany do wieku i możliwości dziecka, zrozumiały oraz będzie uwzględniał i wykorzystywał zainteresowania ucznia, a formy realizacji będą urozmaicone </w:t>
      </w:r>
      <w:r w:rsidR="00066F2A">
        <w:rPr>
          <w:rFonts w:ascii="Arial" w:eastAsia="Times New Roman" w:hAnsi="Arial" w:cs="Arial"/>
          <w:color w:val="000000"/>
          <w:shd w:val="clear" w:color="auto" w:fill="FFFFFF"/>
          <w:lang w:eastAsia="pl-PL"/>
        </w:rPr>
        <w:br/>
      </w:r>
      <w:r w:rsidRPr="00E34B5F">
        <w:rPr>
          <w:rFonts w:ascii="Arial" w:eastAsia="Times New Roman" w:hAnsi="Arial" w:cs="Arial"/>
          <w:color w:val="000000"/>
          <w:shd w:val="clear" w:color="auto" w:fill="FFFFFF"/>
          <w:lang w:eastAsia="pl-PL"/>
        </w:rPr>
        <w:t xml:space="preserve">i atrakcyjne. </w:t>
      </w:r>
      <w:r w:rsidRPr="00C24B49">
        <w:rPr>
          <w:rFonts w:ascii="Arial" w:eastAsia="Times New Roman" w:hAnsi="Arial" w:cs="Arial"/>
          <w:b/>
          <w:color w:val="000000"/>
          <w:shd w:val="clear" w:color="auto" w:fill="FFFFFF"/>
          <w:lang w:eastAsia="pl-PL"/>
        </w:rPr>
        <w:t>Zabawowe formy uczenia się przyczyniają się do podtrzymywania zainteresowania i ciekawości poznawczej, koncentracji uwagi, pamięci spostrzeżeniowo-wzrokowej i słuchowej dziecka.</w:t>
      </w:r>
      <w:r w:rsidR="00C24B49" w:rsidRPr="00C24B49">
        <w:rPr>
          <w:rFonts w:ascii="Arial" w:eastAsia="Times New Roman" w:hAnsi="Arial" w:cs="Arial"/>
          <w:b/>
          <w:color w:val="000000"/>
          <w:shd w:val="clear" w:color="auto" w:fill="FFFFFF"/>
          <w:lang w:eastAsia="pl-PL"/>
        </w:rPr>
        <w:t xml:space="preserve"> </w:t>
      </w:r>
      <w:r w:rsidRPr="00E34B5F">
        <w:rPr>
          <w:rFonts w:ascii="Arial" w:eastAsia="Times New Roman" w:hAnsi="Arial" w:cs="Arial"/>
          <w:color w:val="000000"/>
          <w:shd w:val="clear" w:color="auto" w:fill="FFFFFF"/>
          <w:lang w:eastAsia="pl-PL"/>
        </w:rPr>
        <w:t>Podczas zabaw dzieci przyswajają sobie różne reguły, zapamiętują</w:t>
      </w:r>
      <w:r w:rsidR="00066F2A">
        <w:rPr>
          <w:rFonts w:ascii="Arial" w:eastAsia="Times New Roman" w:hAnsi="Arial" w:cs="Arial"/>
          <w:color w:val="000000"/>
          <w:shd w:val="clear" w:color="auto" w:fill="FFFFFF"/>
          <w:lang w:eastAsia="pl-PL"/>
        </w:rPr>
        <w:t xml:space="preserve"> </w:t>
      </w:r>
      <w:r w:rsidRPr="00E34B5F">
        <w:rPr>
          <w:rFonts w:ascii="Arial" w:eastAsia="Times New Roman" w:hAnsi="Arial" w:cs="Arial"/>
          <w:color w:val="000000"/>
          <w:shd w:val="clear" w:color="auto" w:fill="FFFFFF"/>
          <w:lang w:eastAsia="pl-PL"/>
        </w:rPr>
        <w:t xml:space="preserve">je i stosują w odpowiednim momencie. Dzięki temu później łatwiej zapamiętują reguły ortograficzne, matematyczne, łatwiej przyswajają nowe wiadomości. Przez stosowanie zabaw można kształcić również postawy twórcze dzieci </w:t>
      </w:r>
      <w:r w:rsidRPr="00E34B5F">
        <w:rPr>
          <w:rFonts w:ascii="Arial" w:eastAsia="Times New Roman" w:hAnsi="Arial" w:cs="Arial"/>
          <w:color w:val="000000"/>
          <w:shd w:val="clear" w:color="auto" w:fill="FFFFFF"/>
          <w:lang w:eastAsia="pl-PL"/>
        </w:rPr>
        <w:lastRenderedPageBreak/>
        <w:t>organizując je np. według pomysłów uczniów, dzięki czemu następuje u nich rozwój wielu sfer osobowości. Zabawa zaspokaja potrzeby rozwojowe dziecka oraz najbardziej odpowiada właściwościom psychiki osoby</w:t>
      </w:r>
      <w:r w:rsidR="00066F2A">
        <w:rPr>
          <w:rFonts w:ascii="Arial" w:eastAsia="Times New Roman" w:hAnsi="Arial" w:cs="Arial"/>
          <w:color w:val="000000"/>
          <w:shd w:val="clear" w:color="auto" w:fill="FFFFFF"/>
          <w:lang w:eastAsia="pl-PL"/>
        </w:rPr>
        <w:t xml:space="preserve"> </w:t>
      </w:r>
      <w:r w:rsidRPr="00E34B5F">
        <w:rPr>
          <w:rFonts w:ascii="Arial" w:eastAsia="Times New Roman" w:hAnsi="Arial" w:cs="Arial"/>
          <w:color w:val="000000"/>
          <w:shd w:val="clear" w:color="auto" w:fill="FFFFFF"/>
          <w:lang w:eastAsia="pl-PL"/>
        </w:rPr>
        <w:t>w tym wieku.</w:t>
      </w:r>
      <w:r w:rsidR="00C24B49">
        <w:rPr>
          <w:rFonts w:ascii="Arial" w:eastAsia="Times New Roman" w:hAnsi="Arial" w:cs="Arial"/>
          <w:color w:val="000000"/>
          <w:shd w:val="clear" w:color="auto" w:fill="FFFFFF"/>
          <w:lang w:eastAsia="pl-PL"/>
        </w:rPr>
        <w:t xml:space="preserve"> </w:t>
      </w:r>
      <w:r w:rsidRPr="00E34B5F">
        <w:rPr>
          <w:rFonts w:ascii="Arial" w:eastAsia="Times New Roman" w:hAnsi="Arial" w:cs="Arial"/>
          <w:color w:val="000000"/>
          <w:shd w:val="clear" w:color="auto" w:fill="FFFFFF"/>
          <w:lang w:eastAsia="pl-PL"/>
        </w:rPr>
        <w:t>Jak pisze G.</w:t>
      </w:r>
      <w:r w:rsidR="00C00866" w:rsidRPr="00E34B5F">
        <w:rPr>
          <w:rFonts w:ascii="Arial" w:eastAsia="Times New Roman" w:hAnsi="Arial" w:cs="Arial"/>
          <w:color w:val="000000"/>
          <w:shd w:val="clear" w:color="auto" w:fill="FFFFFF"/>
          <w:lang w:eastAsia="pl-PL"/>
        </w:rPr>
        <w:t xml:space="preserve"> </w:t>
      </w:r>
      <w:r w:rsidRPr="00E34B5F">
        <w:rPr>
          <w:rFonts w:ascii="Arial" w:eastAsia="Times New Roman" w:hAnsi="Arial" w:cs="Arial"/>
          <w:color w:val="000000"/>
          <w:shd w:val="clear" w:color="auto" w:fill="FFFFFF"/>
          <w:lang w:eastAsia="pl-PL"/>
        </w:rPr>
        <w:t xml:space="preserve">Kapica "forma zabawowa gwarantuje u młodszych dzieci największą intensywność w pracy" (5).W swoich pracach Szuman przedstawia pogląd, że rozwój psychiczny dziecka dokonuje się pod wpływem czterech czynników; cech wrodzonych, oddziaływania środowiska, działalności wychowawczej, a w szczególności aktywności własnej. Dlatego wysoko cenił zabawę, mamy w niej do czynienia zarówno z aktywnością percepcyjną (poznawanie zmysłowe) </w:t>
      </w:r>
      <w:r w:rsidR="00066F2A">
        <w:rPr>
          <w:rFonts w:ascii="Arial" w:eastAsia="Times New Roman" w:hAnsi="Arial" w:cs="Arial"/>
          <w:color w:val="000000"/>
          <w:shd w:val="clear" w:color="auto" w:fill="FFFFFF"/>
          <w:lang w:eastAsia="pl-PL"/>
        </w:rPr>
        <w:br/>
      </w:r>
      <w:r w:rsidRPr="00E34B5F">
        <w:rPr>
          <w:rFonts w:ascii="Arial" w:eastAsia="Times New Roman" w:hAnsi="Arial" w:cs="Arial"/>
          <w:color w:val="000000"/>
          <w:shd w:val="clear" w:color="auto" w:fill="FFFFFF"/>
          <w:lang w:eastAsia="pl-PL"/>
        </w:rPr>
        <w:t>jak i z aktywnością asymilacyjną (przyswajanie pamięciowe), a także z aktywnością połączoną z odkrywaniem nowych elementów wiedzy tzw. aktywnością twórczą.</w:t>
      </w:r>
      <w:r w:rsidR="00066F2A">
        <w:rPr>
          <w:rFonts w:ascii="Arial" w:eastAsia="Times New Roman" w:hAnsi="Arial" w:cs="Arial"/>
          <w:color w:val="000000"/>
          <w:shd w:val="clear" w:color="auto" w:fill="FFFFFF"/>
          <w:lang w:eastAsia="pl-PL"/>
        </w:rPr>
        <w:t xml:space="preserve"> </w:t>
      </w:r>
      <w:r w:rsidRPr="00E34B5F">
        <w:rPr>
          <w:rFonts w:ascii="Arial" w:eastAsia="Times New Roman" w:hAnsi="Arial" w:cs="Arial"/>
          <w:color w:val="000000"/>
          <w:shd w:val="clear" w:color="auto" w:fill="FFFFFF"/>
          <w:lang w:eastAsia="pl-PL"/>
        </w:rPr>
        <w:t>W uczeniu się przez zabawę występują, więc wszystkie podstawowe elementy kształcenia wielostronnego tj. uczenia się przez poznawanie, przeżywanie i działanie.</w:t>
      </w:r>
    </w:p>
    <w:p w:rsidR="00066F2A" w:rsidRDefault="00E34B5F" w:rsidP="00E34B5F">
      <w:pPr>
        <w:spacing w:after="0" w:line="360" w:lineRule="auto"/>
        <w:jc w:val="both"/>
        <w:rPr>
          <w:rFonts w:ascii="Arial" w:eastAsia="Times New Roman" w:hAnsi="Arial" w:cs="Arial"/>
          <w:b/>
          <w:bCs/>
          <w:i/>
          <w:iCs/>
          <w:color w:val="000000"/>
          <w:shd w:val="clear" w:color="auto" w:fill="FFFFFF"/>
          <w:lang w:eastAsia="pl-PL"/>
        </w:rPr>
      </w:pPr>
      <w:r>
        <w:rPr>
          <w:rFonts w:ascii="Arial" w:eastAsia="Times New Roman" w:hAnsi="Arial" w:cs="Arial"/>
          <w:b/>
          <w:bCs/>
          <w:i/>
          <w:iCs/>
          <w:color w:val="000000"/>
          <w:shd w:val="clear" w:color="auto" w:fill="FFFFFF"/>
          <w:lang w:eastAsia="pl-PL"/>
        </w:rPr>
        <w:t>D</w:t>
      </w:r>
      <w:r w:rsidR="00EF4F71" w:rsidRPr="00E34B5F">
        <w:rPr>
          <w:rFonts w:ascii="Arial" w:eastAsia="Times New Roman" w:hAnsi="Arial" w:cs="Arial"/>
          <w:b/>
          <w:bCs/>
          <w:i/>
          <w:iCs/>
          <w:color w:val="000000"/>
          <w:shd w:val="clear" w:color="auto" w:fill="FFFFFF"/>
          <w:lang w:eastAsia="pl-PL"/>
        </w:rPr>
        <w:t>ydaktyczne i wychowawcze funkcje gier i zabaw.</w:t>
      </w:r>
    </w:p>
    <w:p w:rsidR="00C24B49" w:rsidRDefault="00EF4F71" w:rsidP="00E34B5F">
      <w:pPr>
        <w:spacing w:after="0" w:line="360" w:lineRule="auto"/>
        <w:jc w:val="both"/>
        <w:rPr>
          <w:rFonts w:ascii="Arial" w:eastAsia="Times New Roman" w:hAnsi="Arial" w:cs="Arial"/>
          <w:color w:val="000000"/>
          <w:shd w:val="clear" w:color="auto" w:fill="FFFFFF"/>
          <w:lang w:eastAsia="pl-PL"/>
        </w:rPr>
      </w:pPr>
      <w:r w:rsidRPr="00E34B5F">
        <w:rPr>
          <w:rFonts w:ascii="Arial" w:eastAsia="Times New Roman" w:hAnsi="Arial" w:cs="Arial"/>
          <w:color w:val="000000"/>
          <w:shd w:val="clear" w:color="auto" w:fill="FFFFFF"/>
          <w:lang w:eastAsia="pl-PL"/>
        </w:rPr>
        <w:t>W okresie wczesnoszkolnym podstawową czynnością dziecka jest uczenie się. Nie znaczy to, że zabawa zostaje wyeliminowana z form jego działalności. Zmienia się jednak stopień nasilenia aktywności zabawowej, a także treść i właściwości zabawy.</w:t>
      </w:r>
      <w:r w:rsidR="00066F2A">
        <w:rPr>
          <w:rFonts w:ascii="Arial" w:eastAsia="Times New Roman" w:hAnsi="Arial" w:cs="Arial"/>
          <w:color w:val="000000"/>
          <w:shd w:val="clear" w:color="auto" w:fill="FFFFFF"/>
          <w:lang w:eastAsia="pl-PL"/>
        </w:rPr>
        <w:t xml:space="preserve"> </w:t>
      </w:r>
      <w:r w:rsidRPr="00E34B5F">
        <w:rPr>
          <w:rFonts w:ascii="Arial" w:eastAsia="Times New Roman" w:hAnsi="Arial" w:cs="Arial"/>
          <w:color w:val="000000"/>
          <w:shd w:val="clear" w:color="auto" w:fill="FFFFFF"/>
          <w:lang w:eastAsia="pl-PL"/>
        </w:rPr>
        <w:t>Według W.</w:t>
      </w:r>
      <w:r w:rsidR="00C00866" w:rsidRPr="00E34B5F">
        <w:rPr>
          <w:rFonts w:ascii="Arial" w:eastAsia="Times New Roman" w:hAnsi="Arial" w:cs="Arial"/>
          <w:color w:val="000000"/>
          <w:shd w:val="clear" w:color="auto" w:fill="FFFFFF"/>
          <w:lang w:eastAsia="pl-PL"/>
        </w:rPr>
        <w:t xml:space="preserve"> </w:t>
      </w:r>
      <w:r w:rsidRPr="00E34B5F">
        <w:rPr>
          <w:rFonts w:ascii="Arial" w:eastAsia="Times New Roman" w:hAnsi="Arial" w:cs="Arial"/>
          <w:color w:val="000000"/>
          <w:shd w:val="clear" w:color="auto" w:fill="FFFFFF"/>
          <w:lang w:eastAsia="pl-PL"/>
        </w:rPr>
        <w:t>Okonia "zabawa dydaktyczna to zabawa według schematu opracowanego przez dorosłych, prowadząca z reguły do rozwiązania założonego w niej zadania" (6). Do zabaw dydaktycznych zalicza się loteryjki, układanki, rebusy, krzyżówki, gry logiczne. Natomiast gra dydaktyczna to odmiana zabawy polegająca na przestrzeganiu ustalonych reguł.</w:t>
      </w:r>
      <w:r w:rsidR="00066F2A">
        <w:rPr>
          <w:rFonts w:ascii="Arial" w:eastAsia="Times New Roman" w:hAnsi="Arial" w:cs="Arial"/>
          <w:color w:val="000000"/>
          <w:shd w:val="clear" w:color="auto" w:fill="FFFFFF"/>
          <w:lang w:eastAsia="pl-PL"/>
        </w:rPr>
        <w:t xml:space="preserve"> </w:t>
      </w:r>
      <w:r w:rsidRPr="00066F2A">
        <w:rPr>
          <w:rFonts w:ascii="Arial" w:eastAsia="Times New Roman" w:hAnsi="Arial" w:cs="Arial"/>
          <w:b/>
          <w:color w:val="000000"/>
          <w:shd w:val="clear" w:color="auto" w:fill="FFFFFF"/>
          <w:lang w:eastAsia="pl-PL"/>
        </w:rPr>
        <w:t xml:space="preserve">Zabawy </w:t>
      </w:r>
      <w:r w:rsidR="00066F2A" w:rsidRPr="00066F2A">
        <w:rPr>
          <w:rFonts w:ascii="Arial" w:eastAsia="Times New Roman" w:hAnsi="Arial" w:cs="Arial"/>
          <w:b/>
          <w:color w:val="000000"/>
          <w:shd w:val="clear" w:color="auto" w:fill="FFFFFF"/>
          <w:lang w:eastAsia="pl-PL"/>
        </w:rPr>
        <w:br/>
      </w:r>
      <w:r w:rsidRPr="00066F2A">
        <w:rPr>
          <w:rFonts w:ascii="Arial" w:eastAsia="Times New Roman" w:hAnsi="Arial" w:cs="Arial"/>
          <w:b/>
          <w:color w:val="000000"/>
          <w:shd w:val="clear" w:color="auto" w:fill="FFFFFF"/>
          <w:lang w:eastAsia="pl-PL"/>
        </w:rPr>
        <w:t xml:space="preserve">i gry dydaktyczne pełnią funkcja poznawcze, kształcące </w:t>
      </w:r>
      <w:r w:rsidR="00066F2A">
        <w:rPr>
          <w:rFonts w:ascii="Arial" w:eastAsia="Times New Roman" w:hAnsi="Arial" w:cs="Arial"/>
          <w:b/>
          <w:color w:val="000000"/>
          <w:shd w:val="clear" w:color="auto" w:fill="FFFFFF"/>
          <w:lang w:eastAsia="pl-PL"/>
        </w:rPr>
        <w:br/>
      </w:r>
      <w:r w:rsidRPr="00066F2A">
        <w:rPr>
          <w:rFonts w:ascii="Arial" w:eastAsia="Times New Roman" w:hAnsi="Arial" w:cs="Arial"/>
          <w:b/>
          <w:color w:val="000000"/>
          <w:shd w:val="clear" w:color="auto" w:fill="FFFFFF"/>
          <w:lang w:eastAsia="pl-PL"/>
        </w:rPr>
        <w:t>i wychowawcze.</w:t>
      </w:r>
      <w:r w:rsidR="00066F2A">
        <w:rPr>
          <w:rFonts w:ascii="Arial" w:eastAsia="Times New Roman" w:hAnsi="Arial" w:cs="Arial"/>
          <w:b/>
          <w:color w:val="000000"/>
          <w:shd w:val="clear" w:color="auto" w:fill="FFFFFF"/>
          <w:lang w:eastAsia="pl-PL"/>
        </w:rPr>
        <w:t xml:space="preserve"> </w:t>
      </w:r>
      <w:r w:rsidRPr="00E34B5F">
        <w:rPr>
          <w:rFonts w:ascii="Arial" w:eastAsia="Times New Roman" w:hAnsi="Arial" w:cs="Arial"/>
          <w:color w:val="000000"/>
          <w:shd w:val="clear" w:color="auto" w:fill="FFFFFF"/>
          <w:lang w:eastAsia="pl-PL"/>
        </w:rPr>
        <w:t xml:space="preserve">"Ukierunkowane na cele poznawcze zabawy i gry dydaktyczne służą gromadzeniu materiału poznawczego oraz utrwalaniu i operowaniu zdobytymi informacjami. W zabawach poznawczych uczniowie wykonują zadania, do których realizacji potrzebna jest określona wiedza o rzeczach, zjawiskach prawidłowościach otaczającej rzeczywistości. Zabawy te pełnią rolę wspomagającą w zakresie uświadamiania istoty poznawanych rzeczy </w:t>
      </w:r>
      <w:r w:rsidR="00066F2A">
        <w:rPr>
          <w:rFonts w:ascii="Arial" w:eastAsia="Times New Roman" w:hAnsi="Arial" w:cs="Arial"/>
          <w:color w:val="000000"/>
          <w:shd w:val="clear" w:color="auto" w:fill="FFFFFF"/>
          <w:lang w:eastAsia="pl-PL"/>
        </w:rPr>
        <w:br/>
      </w:r>
      <w:r w:rsidRPr="00E34B5F">
        <w:rPr>
          <w:rFonts w:ascii="Arial" w:eastAsia="Times New Roman" w:hAnsi="Arial" w:cs="Arial"/>
          <w:color w:val="000000"/>
          <w:shd w:val="clear" w:color="auto" w:fill="FFFFFF"/>
          <w:lang w:eastAsia="pl-PL"/>
        </w:rPr>
        <w:t>i zjawisk..." (7).Funkcje poznawcze gier i zabaw polegają na wzbudzaniu chęci i motywacji do wykonywania zadań szkolnych, którym towarzyszy wiele czynność. Istnienie motywacji ma dodatni wpływ na pokonywanie trudności oraz pozwala dokładniej i jaśniej spostrzegać zjawiska oraz szybciej nabywać umiejętności.</w:t>
      </w:r>
      <w:r w:rsidR="00E34B5F">
        <w:rPr>
          <w:rFonts w:ascii="Arial" w:eastAsia="Times New Roman" w:hAnsi="Arial" w:cs="Arial"/>
          <w:color w:val="000000"/>
          <w:shd w:val="clear" w:color="auto" w:fill="FFFFFF"/>
          <w:lang w:eastAsia="pl-PL"/>
        </w:rPr>
        <w:t xml:space="preserve"> </w:t>
      </w:r>
      <w:r w:rsidRPr="00E34B5F">
        <w:rPr>
          <w:rFonts w:ascii="Arial" w:eastAsia="Times New Roman" w:hAnsi="Arial" w:cs="Arial"/>
          <w:color w:val="000000"/>
          <w:shd w:val="clear" w:color="auto" w:fill="FFFFFF"/>
          <w:lang w:eastAsia="pl-PL"/>
        </w:rPr>
        <w:t>Rola kształcąca zabaw i gier polega głównie na doskonaleniu i rozwijaniu mowy i myślenia u uczniów, a także spostrzegawczości, wyobraźni, uwagi, pamięci i szeregu procesów umysłowych.</w:t>
      </w:r>
      <w:r w:rsidR="00066F2A">
        <w:rPr>
          <w:rFonts w:ascii="Arial" w:eastAsia="Times New Roman" w:hAnsi="Arial" w:cs="Arial"/>
          <w:color w:val="000000"/>
          <w:shd w:val="clear" w:color="auto" w:fill="FFFFFF"/>
          <w:lang w:eastAsia="pl-PL"/>
        </w:rPr>
        <w:t xml:space="preserve"> </w:t>
      </w:r>
      <w:r w:rsidRPr="00E34B5F">
        <w:rPr>
          <w:rFonts w:ascii="Arial" w:eastAsia="Times New Roman" w:hAnsi="Arial" w:cs="Arial"/>
          <w:color w:val="000000"/>
          <w:shd w:val="clear" w:color="auto" w:fill="FFFFFF"/>
          <w:lang w:eastAsia="pl-PL"/>
        </w:rPr>
        <w:t xml:space="preserve">Gry niezależnie od ich rodzaju wpływają na rozwój języka niezbędnego do nawiązywania kontaktów społecznych, zadawania pytań, wyjaśniania, przekonywania, wyrażania uczuć. Obserwując uczniów </w:t>
      </w:r>
      <w:r w:rsidRPr="00E34B5F">
        <w:rPr>
          <w:rFonts w:ascii="Arial" w:eastAsia="Times New Roman" w:hAnsi="Arial" w:cs="Arial"/>
          <w:color w:val="000000"/>
          <w:shd w:val="clear" w:color="auto" w:fill="FFFFFF"/>
          <w:lang w:eastAsia="pl-PL"/>
        </w:rPr>
        <w:lastRenderedPageBreak/>
        <w:t xml:space="preserve">podczas zabawy lub gry można uzyskać pełniejszy obraz ich możliwości językowych, gdyż wiele małych dzieci czuje się niepewnie wobec zadań językowych stawianych przed nimi </w:t>
      </w:r>
      <w:r w:rsidR="00066F2A">
        <w:rPr>
          <w:rFonts w:ascii="Arial" w:eastAsia="Times New Roman" w:hAnsi="Arial" w:cs="Arial"/>
          <w:color w:val="000000"/>
          <w:shd w:val="clear" w:color="auto" w:fill="FFFFFF"/>
          <w:lang w:eastAsia="pl-PL"/>
        </w:rPr>
        <w:br/>
      </w:r>
      <w:r w:rsidRPr="00E34B5F">
        <w:rPr>
          <w:rFonts w:ascii="Arial" w:eastAsia="Times New Roman" w:hAnsi="Arial" w:cs="Arial"/>
          <w:color w:val="000000"/>
          <w:shd w:val="clear" w:color="auto" w:fill="FFFFFF"/>
          <w:lang w:eastAsia="pl-PL"/>
        </w:rPr>
        <w:t>w szkole, co powoduje zahamowania ich aktywności. W rozwoju języka ważne są także umiejętności związane z jego odbiorem, takie jak: słuchanie, rozumienie i pamięć językowa, ale również zdolności wytwarzania np. wyjaśnianie, pytanie, zdobywanie informacji. Wszystkie te elementy występują w trakcie gier, a szczególnie przy tłumaczeniu reguł oraz uzasadnianiu swego sposobu myślenia</w:t>
      </w:r>
      <w:r w:rsidR="00E34B5F">
        <w:rPr>
          <w:rFonts w:ascii="Arial" w:eastAsia="Times New Roman" w:hAnsi="Arial" w:cs="Arial"/>
          <w:color w:val="000000"/>
          <w:shd w:val="clear" w:color="auto" w:fill="FFFFFF"/>
          <w:lang w:eastAsia="pl-PL"/>
        </w:rPr>
        <w:t>.</w:t>
      </w:r>
      <w:r w:rsidRPr="00E34B5F">
        <w:rPr>
          <w:rFonts w:ascii="Arial" w:eastAsia="Times New Roman" w:hAnsi="Arial" w:cs="Arial"/>
          <w:color w:val="000000"/>
          <w:shd w:val="clear" w:color="auto" w:fill="FFFFFF"/>
          <w:lang w:eastAsia="pl-PL"/>
        </w:rPr>
        <w:t>Trudno nie zauważyć, że gry i zabawy mogą spełniać również funkcję terapeutyczną wyrównując pewne niedobory w osobowości dzieci jak: zwolniony refleks, trudności w postrzeganiu, myśleniu i orientacji przestrzennej, nadmierną ruchliwość, brak opanowania. Są doskonałą okazją pobudzania do pracy dzieci nieśmiałych, mających trudności w kontaktach i współdziałaniu z rówieśnikami.</w:t>
      </w:r>
      <w:r w:rsidR="00A211BC">
        <w:rPr>
          <w:rFonts w:ascii="Arial" w:eastAsia="Times New Roman" w:hAnsi="Arial" w:cs="Arial"/>
          <w:color w:val="000000"/>
          <w:shd w:val="clear" w:color="auto" w:fill="FFFFFF"/>
          <w:lang w:eastAsia="pl-PL"/>
        </w:rPr>
        <w:t xml:space="preserve"> </w:t>
      </w:r>
      <w:r w:rsidRPr="00E34B5F">
        <w:rPr>
          <w:rFonts w:ascii="Arial" w:eastAsia="Times New Roman" w:hAnsi="Arial" w:cs="Arial"/>
          <w:color w:val="000000"/>
          <w:shd w:val="clear" w:color="auto" w:fill="FFFFFF"/>
          <w:lang w:eastAsia="pl-PL"/>
        </w:rPr>
        <w:t>Liczne obserwacja wykazały, że często uczeń mało błyskotliwy, nieaktywny, w trakcie gry ożywia się i ujawnia swoje zdolności. Daje mu to wiarę we własne siły, a nauczycielowi okazję do lepszego poznania dziecka.</w:t>
      </w:r>
      <w:r w:rsidR="00A211BC">
        <w:rPr>
          <w:rFonts w:ascii="Arial" w:eastAsia="Times New Roman" w:hAnsi="Arial" w:cs="Arial"/>
          <w:color w:val="000000"/>
          <w:shd w:val="clear" w:color="auto" w:fill="FFFFFF"/>
          <w:lang w:eastAsia="pl-PL"/>
        </w:rPr>
        <w:t xml:space="preserve"> </w:t>
      </w:r>
      <w:r w:rsidRPr="00E34B5F">
        <w:rPr>
          <w:rFonts w:ascii="Arial" w:eastAsia="Times New Roman" w:hAnsi="Arial" w:cs="Arial"/>
          <w:color w:val="000000"/>
          <w:shd w:val="clear" w:color="auto" w:fill="FFFFFF"/>
          <w:lang w:eastAsia="pl-PL"/>
        </w:rPr>
        <w:t>Duże znaczenie ma fakt, że gry są prowadzone między uczniami-kolegami. Sprzyja to realizacji celów wychowawczych. Uczniowie uczą się współdziałania w grupie, poznawania norm, podporządkowania się umownym regułom działań. Czynności zespołowe integrują klasę, stymulują rozwój społeczny dzieci. Służą także kształtowaniu odpowiedzialności za wykonywane zadania, sprzyjają rozwojowi takich cech charakteru jak: wola, wytrwałość w dążeniu do celu, umiejętność pokonywania trudności.</w:t>
      </w:r>
      <w:r w:rsidR="00C24B49">
        <w:rPr>
          <w:rFonts w:ascii="Arial" w:eastAsia="Times New Roman" w:hAnsi="Arial" w:cs="Arial"/>
          <w:color w:val="000000"/>
          <w:shd w:val="clear" w:color="auto" w:fill="FFFFFF"/>
          <w:lang w:eastAsia="pl-PL"/>
        </w:rPr>
        <w:t xml:space="preserve"> </w:t>
      </w:r>
      <w:r w:rsidRPr="00E34B5F">
        <w:rPr>
          <w:rFonts w:ascii="Arial" w:eastAsia="Times New Roman" w:hAnsi="Arial" w:cs="Arial"/>
          <w:color w:val="000000"/>
          <w:shd w:val="clear" w:color="auto" w:fill="FFFFFF"/>
          <w:lang w:eastAsia="pl-PL"/>
        </w:rPr>
        <w:t xml:space="preserve">Stosowanie gier i zabaw podczas zajęć szkolnych przyczynia się dzięki ich walorom do </w:t>
      </w:r>
      <w:r w:rsidRPr="00C24B49">
        <w:rPr>
          <w:rFonts w:ascii="Arial" w:eastAsia="Times New Roman" w:hAnsi="Arial" w:cs="Arial"/>
          <w:b/>
          <w:color w:val="000000"/>
          <w:shd w:val="clear" w:color="auto" w:fill="FFFFFF"/>
          <w:lang w:eastAsia="pl-PL"/>
        </w:rPr>
        <w:t>wszechstronnego rozwoju osobowości dzieci</w:t>
      </w:r>
      <w:r w:rsidRPr="00E34B5F">
        <w:rPr>
          <w:rFonts w:ascii="Arial" w:eastAsia="Times New Roman" w:hAnsi="Arial" w:cs="Arial"/>
          <w:color w:val="000000"/>
          <w:shd w:val="clear" w:color="auto" w:fill="FFFFFF"/>
          <w:lang w:eastAsia="pl-PL"/>
        </w:rPr>
        <w:t xml:space="preserve"> oraz do </w:t>
      </w:r>
      <w:r w:rsidRPr="00C24B49">
        <w:rPr>
          <w:rFonts w:ascii="Arial" w:eastAsia="Times New Roman" w:hAnsi="Arial" w:cs="Arial"/>
          <w:b/>
          <w:color w:val="000000"/>
          <w:shd w:val="clear" w:color="auto" w:fill="FFFFFF"/>
          <w:lang w:eastAsia="pl-PL"/>
        </w:rPr>
        <w:t xml:space="preserve">intensyfikacji </w:t>
      </w:r>
      <w:r w:rsidR="00A211BC">
        <w:rPr>
          <w:rFonts w:ascii="Arial" w:eastAsia="Times New Roman" w:hAnsi="Arial" w:cs="Arial"/>
          <w:b/>
          <w:color w:val="000000"/>
          <w:shd w:val="clear" w:color="auto" w:fill="FFFFFF"/>
          <w:lang w:eastAsia="pl-PL"/>
        </w:rPr>
        <w:br/>
      </w:r>
      <w:r w:rsidRPr="00C24B49">
        <w:rPr>
          <w:rFonts w:ascii="Arial" w:eastAsia="Times New Roman" w:hAnsi="Arial" w:cs="Arial"/>
          <w:b/>
          <w:color w:val="000000"/>
          <w:shd w:val="clear" w:color="auto" w:fill="FFFFFF"/>
          <w:lang w:eastAsia="pl-PL"/>
        </w:rPr>
        <w:t>i pozytywnych efektów nauczania</w:t>
      </w:r>
      <w:r w:rsidRPr="00E34B5F">
        <w:rPr>
          <w:rFonts w:ascii="Arial" w:eastAsia="Times New Roman" w:hAnsi="Arial" w:cs="Arial"/>
          <w:color w:val="000000"/>
          <w:shd w:val="clear" w:color="auto" w:fill="FFFFFF"/>
          <w:lang w:eastAsia="pl-PL"/>
        </w:rPr>
        <w:t>.</w:t>
      </w:r>
      <w:r w:rsidR="00C24B49">
        <w:rPr>
          <w:rFonts w:ascii="Arial" w:eastAsia="Times New Roman" w:hAnsi="Arial" w:cs="Arial"/>
          <w:color w:val="000000"/>
          <w:shd w:val="clear" w:color="auto" w:fill="FFFFFF"/>
          <w:lang w:eastAsia="pl-PL"/>
        </w:rPr>
        <w:t xml:space="preserve"> </w:t>
      </w:r>
      <w:r w:rsidRPr="00E34B5F">
        <w:rPr>
          <w:rFonts w:ascii="Arial" w:eastAsia="Times New Roman" w:hAnsi="Arial" w:cs="Arial"/>
          <w:color w:val="000000"/>
          <w:shd w:val="clear" w:color="auto" w:fill="FFFFFF"/>
          <w:lang w:eastAsia="pl-PL"/>
        </w:rPr>
        <w:t>Należy dodać, że zabawa będzie spełniała swoją funkcję, jeśli zostanie właściwie zorganizowana, będzie przebiegała w atmosferze pełnej radości, poczucia swobody oraz będzie sprawiała dzieciom przyjemność. W.</w:t>
      </w:r>
      <w:r w:rsidR="00C24B49">
        <w:rPr>
          <w:rFonts w:ascii="Arial" w:eastAsia="Times New Roman" w:hAnsi="Arial" w:cs="Arial"/>
          <w:color w:val="000000"/>
          <w:shd w:val="clear" w:color="auto" w:fill="FFFFFF"/>
          <w:lang w:eastAsia="pl-PL"/>
        </w:rPr>
        <w:t xml:space="preserve"> </w:t>
      </w:r>
      <w:r w:rsidRPr="00E34B5F">
        <w:rPr>
          <w:rFonts w:ascii="Arial" w:eastAsia="Times New Roman" w:hAnsi="Arial" w:cs="Arial"/>
          <w:color w:val="000000"/>
          <w:shd w:val="clear" w:color="auto" w:fill="FFFFFF"/>
          <w:lang w:eastAsia="pl-PL"/>
        </w:rPr>
        <w:t xml:space="preserve">Okoń podkreśla, że "bawić się trzeba w pełnym tego słowa znaczeniu, inaczej, bowiem nie będzie to zabawa, lecz jakieś nudne zatrudnienie" (8).Wszyscy, którzy zajmowali się </w:t>
      </w:r>
      <w:r w:rsidRPr="00C24B49">
        <w:rPr>
          <w:rFonts w:ascii="Arial" w:eastAsia="Times New Roman" w:hAnsi="Arial" w:cs="Arial"/>
          <w:b/>
          <w:color w:val="000000"/>
          <w:shd w:val="clear" w:color="auto" w:fill="FFFFFF"/>
          <w:lang w:eastAsia="pl-PL"/>
        </w:rPr>
        <w:t>zagadnieniem zabawy</w:t>
      </w:r>
      <w:r w:rsidRPr="00E34B5F">
        <w:rPr>
          <w:rFonts w:ascii="Arial" w:eastAsia="Times New Roman" w:hAnsi="Arial" w:cs="Arial"/>
          <w:color w:val="000000"/>
          <w:shd w:val="clear" w:color="auto" w:fill="FFFFFF"/>
          <w:lang w:eastAsia="pl-PL"/>
        </w:rPr>
        <w:t xml:space="preserve">, przypisują jej ogromne znaczenie. Zgodnie podkreślają, że posiada </w:t>
      </w:r>
      <w:r w:rsidRPr="00C24B49">
        <w:rPr>
          <w:rFonts w:ascii="Arial" w:eastAsia="Times New Roman" w:hAnsi="Arial" w:cs="Arial"/>
          <w:b/>
          <w:color w:val="000000"/>
          <w:shd w:val="clear" w:color="auto" w:fill="FFFFFF"/>
          <w:lang w:eastAsia="pl-PL"/>
        </w:rPr>
        <w:t>ona wyjątkowe walory kształcące i wychowawcze</w:t>
      </w:r>
      <w:r w:rsidRPr="00E34B5F">
        <w:rPr>
          <w:rFonts w:ascii="Arial" w:eastAsia="Times New Roman" w:hAnsi="Arial" w:cs="Arial"/>
          <w:color w:val="000000"/>
          <w:shd w:val="clear" w:color="auto" w:fill="FFFFFF"/>
          <w:lang w:eastAsia="pl-PL"/>
        </w:rPr>
        <w:t xml:space="preserve">, a także w dużym stopniu przyczynia się do rozwoju fizycznego i psychicznego dziecka. Warto, zatem stasować zabawy i gry w praktyce szkolnej, a może nawet pokusić się o samodzielne opracowanie gry dydaktycznej czy ruchowej, aby uatrakcyjnić dzieciom zarówno wprowadzanie jak i utrwalanie wiadomości </w:t>
      </w:r>
      <w:r w:rsidR="00A211BC">
        <w:rPr>
          <w:rFonts w:ascii="Arial" w:eastAsia="Times New Roman" w:hAnsi="Arial" w:cs="Arial"/>
          <w:color w:val="000000"/>
          <w:shd w:val="clear" w:color="auto" w:fill="FFFFFF"/>
          <w:lang w:eastAsia="pl-PL"/>
        </w:rPr>
        <w:br/>
      </w:r>
      <w:r w:rsidRPr="00E34B5F">
        <w:rPr>
          <w:rFonts w:ascii="Arial" w:eastAsia="Times New Roman" w:hAnsi="Arial" w:cs="Arial"/>
          <w:color w:val="000000"/>
          <w:shd w:val="clear" w:color="auto" w:fill="FFFFFF"/>
          <w:lang w:eastAsia="pl-PL"/>
        </w:rPr>
        <w:t>i umiejętności.</w:t>
      </w:r>
    </w:p>
    <w:p w:rsidR="00C24B49" w:rsidRDefault="00C24B49" w:rsidP="00E34B5F">
      <w:pPr>
        <w:spacing w:after="0" w:line="360" w:lineRule="auto"/>
        <w:jc w:val="both"/>
        <w:rPr>
          <w:rFonts w:ascii="Arial" w:eastAsia="Times New Roman" w:hAnsi="Arial" w:cs="Arial"/>
          <w:color w:val="000000"/>
          <w:shd w:val="clear" w:color="auto" w:fill="FFFFFF"/>
          <w:lang w:eastAsia="pl-PL"/>
        </w:rPr>
      </w:pPr>
    </w:p>
    <w:p w:rsidR="00EF4F71" w:rsidRPr="00E34B5F" w:rsidRDefault="00EF4F71" w:rsidP="00E34B5F">
      <w:pPr>
        <w:spacing w:after="0" w:line="360" w:lineRule="auto"/>
        <w:jc w:val="both"/>
        <w:rPr>
          <w:rFonts w:ascii="Arial" w:eastAsia="Times New Roman" w:hAnsi="Arial" w:cs="Arial"/>
          <w:lang w:eastAsia="pl-PL"/>
        </w:rPr>
      </w:pPr>
      <w:r w:rsidRPr="00E34B5F">
        <w:rPr>
          <w:rFonts w:ascii="Arial" w:eastAsia="Times New Roman" w:hAnsi="Arial" w:cs="Arial"/>
          <w:b/>
          <w:bCs/>
          <w:color w:val="000000"/>
          <w:shd w:val="clear" w:color="auto" w:fill="FFFFFF"/>
          <w:lang w:eastAsia="pl-PL"/>
        </w:rPr>
        <w:lastRenderedPageBreak/>
        <w:t>Bibliografia:</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br/>
      </w:r>
      <w:r w:rsidRPr="00E34B5F">
        <w:rPr>
          <w:rFonts w:ascii="Arial" w:eastAsia="Times New Roman" w:hAnsi="Arial" w:cs="Arial"/>
          <w:color w:val="000000"/>
          <w:shd w:val="clear" w:color="auto" w:fill="FFFFFF"/>
          <w:lang w:eastAsia="pl-PL"/>
        </w:rPr>
        <w:t>W. Okoń "Zabawa a rzeczywistość" WSiP Warszawa 1987 (1), (2), (8)</w:t>
      </w:r>
      <w:r w:rsidRPr="00E34B5F">
        <w:rPr>
          <w:rFonts w:ascii="Arial" w:eastAsia="Times New Roman" w:hAnsi="Arial" w:cs="Arial"/>
          <w:color w:val="000000"/>
          <w:lang w:eastAsia="pl-PL"/>
        </w:rPr>
        <w:br/>
      </w:r>
      <w:r w:rsidRPr="00E34B5F">
        <w:rPr>
          <w:rFonts w:ascii="Arial" w:eastAsia="Times New Roman" w:hAnsi="Arial" w:cs="Arial"/>
          <w:color w:val="000000"/>
          <w:shd w:val="clear" w:color="auto" w:fill="FFFFFF"/>
          <w:lang w:eastAsia="pl-PL"/>
        </w:rPr>
        <w:t>G. Kapica "Rozrywki umysłowe w nauczaniu początkowym" WSiP Warszawa 1990 (3), (5)</w:t>
      </w:r>
      <w:r w:rsidRPr="00E34B5F">
        <w:rPr>
          <w:rFonts w:ascii="Arial" w:eastAsia="Times New Roman" w:hAnsi="Arial" w:cs="Arial"/>
          <w:color w:val="000000"/>
          <w:lang w:eastAsia="pl-PL"/>
        </w:rPr>
        <w:br/>
      </w:r>
      <w:r w:rsidRPr="00E34B5F">
        <w:rPr>
          <w:rFonts w:ascii="Arial" w:eastAsia="Times New Roman" w:hAnsi="Arial" w:cs="Arial"/>
          <w:color w:val="000000"/>
          <w:shd w:val="clear" w:color="auto" w:fill="FFFFFF"/>
          <w:lang w:eastAsia="pl-PL"/>
        </w:rPr>
        <w:t>W. Hemmerling "Zabawy w nauczaniu początkowym" WSiP Warszawa 1990 (4), (7)</w:t>
      </w:r>
      <w:r w:rsidRPr="00E34B5F">
        <w:rPr>
          <w:rFonts w:ascii="Arial" w:eastAsia="Times New Roman" w:hAnsi="Arial" w:cs="Arial"/>
          <w:color w:val="000000"/>
          <w:lang w:eastAsia="pl-PL"/>
        </w:rPr>
        <w:br/>
      </w:r>
      <w:r w:rsidRPr="00E34B5F">
        <w:rPr>
          <w:rFonts w:ascii="Arial" w:eastAsia="Times New Roman" w:hAnsi="Arial" w:cs="Arial"/>
          <w:color w:val="000000"/>
          <w:shd w:val="clear" w:color="auto" w:fill="FFFFFF"/>
          <w:lang w:eastAsia="pl-PL"/>
        </w:rPr>
        <w:t>W. Okoń "Słownik pedagogiczny" PWN Warszawa 1984 (6)</w:t>
      </w:r>
      <w:r w:rsidRPr="00E34B5F">
        <w:rPr>
          <w:rFonts w:ascii="Arial" w:eastAsia="Times New Roman" w:hAnsi="Arial" w:cs="Arial"/>
          <w:color w:val="000000"/>
          <w:lang w:eastAsia="pl-PL"/>
        </w:rPr>
        <w:br/>
      </w:r>
      <w:r w:rsidRPr="00E34B5F">
        <w:rPr>
          <w:rFonts w:ascii="Arial" w:eastAsia="Times New Roman" w:hAnsi="Arial" w:cs="Arial"/>
          <w:color w:val="000000"/>
          <w:shd w:val="clear" w:color="auto" w:fill="FFFFFF"/>
          <w:lang w:eastAsia="pl-PL"/>
        </w:rPr>
        <w:t> </w:t>
      </w:r>
    </w:p>
    <w:p w:rsidR="00C00866" w:rsidRPr="00E34B5F" w:rsidRDefault="00C00866" w:rsidP="00C24B49">
      <w:pPr>
        <w:shd w:val="clear" w:color="auto" w:fill="FFFFFF"/>
        <w:spacing w:before="100" w:beforeAutospacing="1" w:after="100" w:afterAutospacing="1" w:line="360" w:lineRule="auto"/>
        <w:jc w:val="both"/>
        <w:rPr>
          <w:rFonts w:ascii="Arial" w:hAnsi="Arial" w:cs="Arial"/>
          <w:color w:val="000000"/>
          <w:shd w:val="clear" w:color="auto" w:fill="FFFFFF"/>
        </w:rPr>
      </w:pPr>
      <w:r w:rsidRPr="00E34B5F">
        <w:rPr>
          <w:rFonts w:ascii="Arial" w:hAnsi="Arial" w:cs="Arial"/>
          <w:color w:val="000000"/>
          <w:shd w:val="clear" w:color="auto" w:fill="FFFFFF"/>
        </w:rPr>
        <w:t>W</w:t>
      </w:r>
      <w:r w:rsidR="00B90D91" w:rsidRPr="00E34B5F">
        <w:rPr>
          <w:rStyle w:val="Odwoanieprzypisudolnego"/>
          <w:rFonts w:ascii="Arial" w:hAnsi="Arial" w:cs="Arial"/>
          <w:color w:val="000000"/>
          <w:shd w:val="clear" w:color="auto" w:fill="FFFFFF"/>
        </w:rPr>
        <w:footnoteReference w:id="3"/>
      </w:r>
      <w:r w:rsidRPr="00E34B5F">
        <w:rPr>
          <w:rFonts w:ascii="Arial" w:hAnsi="Arial" w:cs="Arial"/>
          <w:color w:val="000000"/>
          <w:shd w:val="clear" w:color="auto" w:fill="FFFFFF"/>
        </w:rPr>
        <w:t xml:space="preserve"> programie kształcenia zintegrowanego sformułowano założenia o konieczności organizowania zabaw i gier dydaktycznych. Z założeń tych wynika, że zabawy stanowią jedną z form zachowania łączności metodyczno – organizacyjnej między wychowaniem przedszkolnym a kształceniem zintegrowanym. Łączność ta dokonywać się może przez wprowadzenie w klasach I –III zajęć zabawowych. Zabawy i gry mogą być z powodzeniem stosowane w realizacji tematyki programowej różnych przedmiotów nauczania. Obecnie nam nauczycielom zależy na tym, aby zajęcia przestały być dla dzieci nudne czy monotonne. Musimy zatem stwarzać dzieciom takie sytuacje, które pozwoliłyby im działać praktycznie, odkrywać wykorzystywać, poprawiać zdobytą wiedzę w fikcyjnych sytuacjach – zbliżonych do rzeczywistości.</w:t>
      </w:r>
    </w:p>
    <w:p w:rsidR="00C00866" w:rsidRPr="00E34B5F" w:rsidRDefault="00C00866" w:rsidP="00E34B5F">
      <w:pPr>
        <w:shd w:val="clear" w:color="auto" w:fill="FFFFFF"/>
        <w:spacing w:before="100" w:beforeAutospacing="1" w:after="100" w:afterAutospacing="1" w:line="360" w:lineRule="auto"/>
        <w:rPr>
          <w:rFonts w:ascii="Arial" w:hAnsi="Arial" w:cs="Arial"/>
          <w:color w:val="000000"/>
          <w:shd w:val="clear" w:color="auto" w:fill="FFFFFF"/>
        </w:rPr>
      </w:pPr>
      <w:r w:rsidRPr="00E34B5F">
        <w:rPr>
          <w:rFonts w:ascii="Arial" w:hAnsi="Arial" w:cs="Arial"/>
          <w:b/>
          <w:color w:val="000000"/>
          <w:shd w:val="clear" w:color="auto" w:fill="FFFFFF"/>
        </w:rPr>
        <w:t>GRY I ZABAWY INTEGRUJĄCE</w:t>
      </w:r>
      <w:r w:rsidRPr="00E34B5F">
        <w:rPr>
          <w:rFonts w:ascii="Arial" w:hAnsi="Arial" w:cs="Arial"/>
          <w:b/>
          <w:color w:val="000000"/>
        </w:rPr>
        <w:br/>
      </w:r>
      <w:r w:rsidRPr="00E34B5F">
        <w:rPr>
          <w:rFonts w:ascii="Arial" w:hAnsi="Arial" w:cs="Arial"/>
          <w:color w:val="000000"/>
          <w:shd w:val="clear" w:color="auto" w:fill="FFFFFF"/>
        </w:rPr>
        <w:t xml:space="preserve"> Wizytówka – wydzieranka, wpisanie swojego imieni</w:t>
      </w:r>
      <w:r w:rsidR="00B32E26" w:rsidRPr="00E34B5F">
        <w:rPr>
          <w:rFonts w:ascii="Arial" w:hAnsi="Arial" w:cs="Arial"/>
          <w:color w:val="000000"/>
          <w:shd w:val="clear" w:color="auto" w:fill="FFFFFF"/>
        </w:rPr>
        <w:t>a.</w:t>
      </w:r>
      <w:r w:rsidRPr="00E34B5F">
        <w:rPr>
          <w:rFonts w:ascii="Arial" w:hAnsi="Arial" w:cs="Arial"/>
          <w:color w:val="000000"/>
        </w:rPr>
        <w:br/>
      </w:r>
      <w:r w:rsidRPr="00E34B5F">
        <w:rPr>
          <w:rFonts w:ascii="Arial" w:hAnsi="Arial" w:cs="Arial"/>
          <w:color w:val="000000"/>
          <w:shd w:val="clear" w:color="auto" w:fill="FFFFFF"/>
        </w:rPr>
        <w:t>Każdy wydziera z kolorowego papieru dowolny kształt, w który wpisuje swoje imię. Krótkie objaśnienie wyboru.</w:t>
      </w:r>
      <w:r w:rsidRPr="00E34B5F">
        <w:rPr>
          <w:rFonts w:ascii="Arial" w:hAnsi="Arial" w:cs="Arial"/>
          <w:color w:val="000000"/>
        </w:rPr>
        <w:br/>
      </w:r>
      <w:r w:rsidRPr="00E34B5F">
        <w:rPr>
          <w:rFonts w:ascii="Arial" w:hAnsi="Arial" w:cs="Arial"/>
          <w:color w:val="000000"/>
        </w:rPr>
        <w:br/>
      </w:r>
      <w:r w:rsidRPr="00E34B5F">
        <w:rPr>
          <w:rFonts w:ascii="Arial" w:hAnsi="Arial" w:cs="Arial"/>
          <w:color w:val="000000"/>
          <w:shd w:val="clear" w:color="auto" w:fill="FFFFFF"/>
        </w:rPr>
        <w:t xml:space="preserve"> </w:t>
      </w:r>
      <w:r w:rsidRPr="00697EB0">
        <w:rPr>
          <w:rFonts w:ascii="Arial" w:hAnsi="Arial" w:cs="Arial"/>
          <w:b/>
          <w:color w:val="000000"/>
          <w:shd w:val="clear" w:color="auto" w:fill="FFFFFF"/>
        </w:rPr>
        <w:t>Witamy wszystkich, którzy ..............</w:t>
      </w:r>
      <w:r w:rsidR="00B32E26" w:rsidRPr="00E34B5F">
        <w:rPr>
          <w:rFonts w:ascii="Arial" w:hAnsi="Arial" w:cs="Arial"/>
          <w:color w:val="000000"/>
          <w:shd w:val="clear" w:color="auto" w:fill="FFFFFF"/>
        </w:rPr>
        <w:t xml:space="preserve"> </w:t>
      </w:r>
      <w:r w:rsidRPr="00E34B5F">
        <w:rPr>
          <w:rFonts w:ascii="Arial" w:hAnsi="Arial" w:cs="Arial"/>
          <w:color w:val="000000"/>
          <w:shd w:val="clear" w:color="auto" w:fill="FFFFFF"/>
        </w:rPr>
        <w:t>Prowadzący wita wszystkich uczestników w szczególny sposób, tak aby każdy poczuł się powitany.</w:t>
      </w:r>
      <w:r w:rsidRPr="00E34B5F">
        <w:rPr>
          <w:rFonts w:ascii="Arial" w:hAnsi="Arial" w:cs="Arial"/>
          <w:color w:val="000000"/>
        </w:rPr>
        <w:br/>
      </w:r>
      <w:r w:rsidRPr="00E34B5F">
        <w:rPr>
          <w:rFonts w:ascii="Arial" w:hAnsi="Arial" w:cs="Arial"/>
          <w:color w:val="000000"/>
        </w:rPr>
        <w:br/>
      </w:r>
      <w:r w:rsidRPr="00E34B5F">
        <w:rPr>
          <w:rFonts w:ascii="Arial" w:hAnsi="Arial" w:cs="Arial"/>
          <w:color w:val="000000"/>
          <w:shd w:val="clear" w:color="auto" w:fill="FFFFFF"/>
        </w:rPr>
        <w:t xml:space="preserve"> </w:t>
      </w:r>
      <w:r w:rsidRPr="00697EB0">
        <w:rPr>
          <w:rFonts w:ascii="Arial" w:hAnsi="Arial" w:cs="Arial"/>
          <w:b/>
          <w:color w:val="000000"/>
          <w:shd w:val="clear" w:color="auto" w:fill="FFFFFF"/>
        </w:rPr>
        <w:t>Imię i ruch</w:t>
      </w:r>
      <w:r w:rsidR="00B32E26" w:rsidRPr="00697EB0">
        <w:rPr>
          <w:rFonts w:ascii="Arial" w:hAnsi="Arial" w:cs="Arial"/>
          <w:b/>
          <w:color w:val="000000"/>
          <w:shd w:val="clear" w:color="auto" w:fill="FFFFFF"/>
        </w:rPr>
        <w:t>.</w:t>
      </w:r>
      <w:r w:rsidR="00B32E26" w:rsidRPr="00E34B5F">
        <w:rPr>
          <w:rFonts w:ascii="Arial" w:hAnsi="Arial" w:cs="Arial"/>
          <w:color w:val="000000"/>
          <w:shd w:val="clear" w:color="auto" w:fill="FFFFFF"/>
        </w:rPr>
        <w:t xml:space="preserve"> </w:t>
      </w:r>
      <w:r w:rsidRPr="00E34B5F">
        <w:rPr>
          <w:rFonts w:ascii="Arial" w:hAnsi="Arial" w:cs="Arial"/>
          <w:color w:val="000000"/>
          <w:shd w:val="clear" w:color="auto" w:fill="FFFFFF"/>
        </w:rPr>
        <w:t>Każdy przedstawia się i wykonuje określony ruch, grupa powtarza imię i ruch..</w:t>
      </w:r>
      <w:r w:rsidRPr="00E34B5F">
        <w:rPr>
          <w:rFonts w:ascii="Arial" w:hAnsi="Arial" w:cs="Arial"/>
          <w:color w:val="000000"/>
        </w:rPr>
        <w:br/>
      </w:r>
      <w:r w:rsidRPr="00E34B5F">
        <w:rPr>
          <w:rFonts w:ascii="Arial" w:hAnsi="Arial" w:cs="Arial"/>
          <w:color w:val="000000"/>
        </w:rPr>
        <w:br/>
      </w:r>
      <w:r w:rsidRPr="00697EB0">
        <w:rPr>
          <w:rFonts w:ascii="Arial" w:hAnsi="Arial" w:cs="Arial"/>
          <w:b/>
          <w:color w:val="000000"/>
          <w:shd w:val="clear" w:color="auto" w:fill="FFFFFF"/>
        </w:rPr>
        <w:t xml:space="preserve"> List gończy</w:t>
      </w:r>
      <w:r w:rsidR="00B32E26" w:rsidRPr="00E34B5F">
        <w:rPr>
          <w:rFonts w:ascii="Arial" w:hAnsi="Arial" w:cs="Arial"/>
          <w:color w:val="000000"/>
          <w:shd w:val="clear" w:color="auto" w:fill="FFFFFF"/>
        </w:rPr>
        <w:t xml:space="preserve">. </w:t>
      </w:r>
      <w:r w:rsidRPr="00E34B5F">
        <w:rPr>
          <w:rFonts w:ascii="Arial" w:hAnsi="Arial" w:cs="Arial"/>
          <w:color w:val="000000"/>
          <w:shd w:val="clear" w:color="auto" w:fill="FFFFFF"/>
        </w:rPr>
        <w:t>Wszyscy siedzą w kręgu, pierwsza osoba mówi: uwaga poszukuje się osoby o niebieskich oczach, jasnych włosach, posiadającej biały sweter.</w:t>
      </w:r>
      <w:r w:rsidRPr="00E34B5F">
        <w:rPr>
          <w:rFonts w:ascii="Arial" w:hAnsi="Arial" w:cs="Arial"/>
          <w:color w:val="000000"/>
        </w:rPr>
        <w:br/>
      </w:r>
      <w:r w:rsidRPr="00E34B5F">
        <w:rPr>
          <w:rFonts w:ascii="Arial" w:hAnsi="Arial" w:cs="Arial"/>
          <w:color w:val="000000"/>
          <w:shd w:val="clear" w:color="auto" w:fill="FFFFFF"/>
        </w:rPr>
        <w:t>Poszukiwana osoba milczy tak długo, aż grupa wywoła jej imię. Teraz ona ogłasza kolejny list. Zabawa trwa tak długo, aż wszyscy zostaną wywołani.</w:t>
      </w:r>
      <w:r w:rsidRPr="00E34B5F">
        <w:rPr>
          <w:rFonts w:ascii="Arial" w:hAnsi="Arial" w:cs="Arial"/>
          <w:color w:val="000000"/>
        </w:rPr>
        <w:br/>
      </w:r>
      <w:r w:rsidRPr="00E34B5F">
        <w:rPr>
          <w:rFonts w:ascii="Arial" w:hAnsi="Arial" w:cs="Arial"/>
          <w:color w:val="000000"/>
        </w:rPr>
        <w:lastRenderedPageBreak/>
        <w:br/>
      </w:r>
      <w:r w:rsidRPr="00697EB0">
        <w:rPr>
          <w:rFonts w:ascii="Arial" w:hAnsi="Arial" w:cs="Arial"/>
          <w:b/>
          <w:color w:val="000000"/>
          <w:shd w:val="clear" w:color="auto" w:fill="FFFFFF"/>
        </w:rPr>
        <w:t xml:space="preserve"> Imię i uczucie</w:t>
      </w:r>
      <w:r w:rsidR="00B32E26" w:rsidRPr="00E34B5F">
        <w:rPr>
          <w:rFonts w:ascii="Arial" w:hAnsi="Arial" w:cs="Arial"/>
          <w:color w:val="000000"/>
          <w:shd w:val="clear" w:color="auto" w:fill="FFFFFF"/>
        </w:rPr>
        <w:t xml:space="preserve">. </w:t>
      </w:r>
      <w:r w:rsidRPr="00E34B5F">
        <w:rPr>
          <w:rFonts w:ascii="Arial" w:hAnsi="Arial" w:cs="Arial"/>
          <w:color w:val="000000"/>
          <w:shd w:val="clear" w:color="auto" w:fill="FFFFFF"/>
        </w:rPr>
        <w:t>Każdy mówi swoje imię w określony sposób, podany wcześniej przez prowadzącego.</w:t>
      </w:r>
      <w:r w:rsidRPr="00E34B5F">
        <w:rPr>
          <w:rFonts w:ascii="Arial" w:hAnsi="Arial" w:cs="Arial"/>
          <w:color w:val="000000"/>
        </w:rPr>
        <w:br/>
      </w:r>
      <w:r w:rsidRPr="00E34B5F">
        <w:rPr>
          <w:rFonts w:ascii="Arial" w:hAnsi="Arial" w:cs="Arial"/>
          <w:color w:val="000000"/>
        </w:rPr>
        <w:br/>
      </w:r>
      <w:r w:rsidRPr="00697EB0">
        <w:rPr>
          <w:rFonts w:ascii="Arial" w:hAnsi="Arial" w:cs="Arial"/>
          <w:b/>
          <w:color w:val="000000"/>
          <w:shd w:val="clear" w:color="auto" w:fill="FFFFFF"/>
        </w:rPr>
        <w:t xml:space="preserve"> Ludzie do ludzi</w:t>
      </w:r>
      <w:r w:rsidRPr="00E34B5F">
        <w:rPr>
          <w:rFonts w:ascii="Arial" w:hAnsi="Arial" w:cs="Arial"/>
          <w:color w:val="000000"/>
          <w:shd w:val="clear" w:color="auto" w:fill="FFFFFF"/>
        </w:rPr>
        <w:t xml:space="preserve"> – poznanie własnego ciała</w:t>
      </w:r>
      <w:r w:rsidR="00B32E26" w:rsidRPr="00E34B5F">
        <w:rPr>
          <w:rFonts w:ascii="Arial" w:hAnsi="Arial" w:cs="Arial"/>
          <w:color w:val="000000"/>
          <w:shd w:val="clear" w:color="auto" w:fill="FFFFFF"/>
        </w:rPr>
        <w:t xml:space="preserve">. </w:t>
      </w:r>
      <w:r w:rsidRPr="00E34B5F">
        <w:rPr>
          <w:rFonts w:ascii="Arial" w:hAnsi="Arial" w:cs="Arial"/>
          <w:color w:val="000000"/>
          <w:shd w:val="clear" w:color="auto" w:fill="FFFFFF"/>
        </w:rPr>
        <w:t>Uczestnicy poruszają się po sali w tempie muzyki. Na sygnał prowadzącego wszyscy witają się wymienionymi częściami ciała, </w:t>
      </w:r>
      <w:r w:rsidRPr="00E34B5F">
        <w:rPr>
          <w:rFonts w:ascii="Arial" w:hAnsi="Arial" w:cs="Arial"/>
          <w:color w:val="000000"/>
        </w:rPr>
        <w:br/>
      </w:r>
      <w:r w:rsidRPr="00E34B5F">
        <w:rPr>
          <w:rFonts w:ascii="Arial" w:hAnsi="Arial" w:cs="Arial"/>
          <w:color w:val="000000"/>
          <w:shd w:val="clear" w:color="auto" w:fill="FFFFFF"/>
        </w:rPr>
        <w:t>np. ręka wita rękę. Następnie znów spacerują i po sygnale witają się innymi częściami ciała np. łokieć z łokciem. Na sygnał „ludzie do ludzi” wszyscy skupiają się w ciasny krąg.</w:t>
      </w:r>
      <w:r w:rsidRPr="00E34B5F">
        <w:rPr>
          <w:rFonts w:ascii="Arial" w:hAnsi="Arial" w:cs="Arial"/>
          <w:color w:val="000000"/>
        </w:rPr>
        <w:br/>
      </w:r>
      <w:r w:rsidRPr="00E34B5F">
        <w:rPr>
          <w:rFonts w:ascii="Arial" w:hAnsi="Arial" w:cs="Arial"/>
          <w:color w:val="000000"/>
        </w:rPr>
        <w:br/>
      </w:r>
      <w:r w:rsidRPr="00697EB0">
        <w:rPr>
          <w:rFonts w:ascii="Arial" w:hAnsi="Arial" w:cs="Arial"/>
          <w:b/>
          <w:color w:val="000000"/>
          <w:shd w:val="clear" w:color="auto" w:fill="FFFFFF"/>
        </w:rPr>
        <w:t xml:space="preserve"> Podawanie miny</w:t>
      </w:r>
      <w:r w:rsidRPr="00E34B5F">
        <w:rPr>
          <w:rFonts w:ascii="Arial" w:hAnsi="Arial" w:cs="Arial"/>
          <w:color w:val="000000"/>
          <w:shd w:val="clear" w:color="auto" w:fill="FFFFFF"/>
        </w:rPr>
        <w:t xml:space="preserve"> – wyczuwanie twarzy</w:t>
      </w:r>
      <w:r w:rsidR="00B32E26" w:rsidRPr="00E34B5F">
        <w:rPr>
          <w:rFonts w:ascii="Arial" w:hAnsi="Arial" w:cs="Arial"/>
          <w:color w:val="000000"/>
          <w:shd w:val="clear" w:color="auto" w:fill="FFFFFF"/>
        </w:rPr>
        <w:t xml:space="preserve">. </w:t>
      </w:r>
      <w:r w:rsidRPr="00E34B5F">
        <w:rPr>
          <w:rFonts w:ascii="Arial" w:hAnsi="Arial" w:cs="Arial"/>
          <w:color w:val="000000"/>
          <w:shd w:val="clear" w:color="auto" w:fill="FFFFFF"/>
        </w:rPr>
        <w:t>Uczestnicy siedzą w kręgu. Pierwsza osoba robi dowolną minę, przekazuje ją sąsiadowi, który powtarza ją i podaje dalej. Po przejściu kolejki, inna osoba wymyśla inną minę.</w:t>
      </w:r>
    </w:p>
    <w:p w:rsidR="00C00866" w:rsidRPr="00E34B5F" w:rsidRDefault="00C00866" w:rsidP="00E34B5F">
      <w:pPr>
        <w:shd w:val="clear" w:color="auto" w:fill="FFFFFF"/>
        <w:spacing w:before="100" w:beforeAutospacing="1" w:after="100" w:afterAutospacing="1" w:line="360" w:lineRule="auto"/>
        <w:rPr>
          <w:rFonts w:ascii="Arial" w:hAnsi="Arial" w:cs="Arial"/>
          <w:color w:val="000000"/>
          <w:shd w:val="clear" w:color="auto" w:fill="FFFFFF"/>
        </w:rPr>
      </w:pPr>
      <w:r w:rsidRPr="00E34B5F">
        <w:rPr>
          <w:rFonts w:ascii="Arial" w:hAnsi="Arial" w:cs="Arial"/>
          <w:b/>
          <w:color w:val="000000"/>
          <w:shd w:val="clear" w:color="auto" w:fill="FFFFFF"/>
        </w:rPr>
        <w:t>ZABAWY RUCHOWE ROZWIJAJĄCE DUŻĄ MOTOTYKĘ</w:t>
      </w:r>
      <w:r w:rsidRPr="00E34B5F">
        <w:rPr>
          <w:rFonts w:ascii="Arial" w:hAnsi="Arial" w:cs="Arial"/>
          <w:b/>
          <w:color w:val="000000"/>
        </w:rPr>
        <w:br/>
      </w:r>
      <w:r w:rsidRPr="00E34B5F">
        <w:rPr>
          <w:rFonts w:ascii="Arial" w:hAnsi="Arial" w:cs="Arial"/>
          <w:color w:val="000000"/>
        </w:rPr>
        <w:br/>
      </w:r>
      <w:r w:rsidRPr="00697EB0">
        <w:rPr>
          <w:rFonts w:ascii="Arial" w:hAnsi="Arial" w:cs="Arial"/>
          <w:b/>
          <w:color w:val="000000"/>
          <w:shd w:val="clear" w:color="auto" w:fill="FFFFFF"/>
        </w:rPr>
        <w:t xml:space="preserve"> Działania przy muzyce</w:t>
      </w:r>
      <w:r w:rsidRPr="00E34B5F">
        <w:rPr>
          <w:rFonts w:ascii="Arial" w:hAnsi="Arial" w:cs="Arial"/>
          <w:color w:val="000000"/>
          <w:shd w:val="clear" w:color="auto" w:fill="FFFFFF"/>
        </w:rPr>
        <w:t xml:space="preserve"> – chodzenie w pozycji wyprostowanej</w:t>
      </w:r>
      <w:r w:rsidR="00697EB0">
        <w:rPr>
          <w:rFonts w:ascii="Arial" w:hAnsi="Arial" w:cs="Arial"/>
          <w:color w:val="000000"/>
          <w:shd w:val="clear" w:color="auto" w:fill="FFFFFF"/>
        </w:rPr>
        <w:t xml:space="preserve"> </w:t>
      </w:r>
      <w:r w:rsidRPr="00E34B5F">
        <w:rPr>
          <w:rFonts w:ascii="Arial" w:hAnsi="Arial" w:cs="Arial"/>
          <w:color w:val="000000"/>
          <w:shd w:val="clear" w:color="auto" w:fill="FFFFFF"/>
        </w:rPr>
        <w:t>i przygarbionej, wyczuwanie nóg, wyczuwanie stóp, wyczuwanie całego ciała</w:t>
      </w:r>
      <w:r w:rsidR="00697EB0">
        <w:rPr>
          <w:rFonts w:ascii="Arial" w:hAnsi="Arial" w:cs="Arial"/>
          <w:color w:val="000000"/>
          <w:shd w:val="clear" w:color="auto" w:fill="FFFFFF"/>
        </w:rPr>
        <w:t>:</w:t>
      </w:r>
      <w:r w:rsidRPr="00E34B5F">
        <w:rPr>
          <w:rFonts w:ascii="Arial" w:hAnsi="Arial" w:cs="Arial"/>
          <w:color w:val="000000"/>
        </w:rPr>
        <w:br/>
      </w:r>
      <w:r w:rsidRPr="00E34B5F">
        <w:rPr>
          <w:rFonts w:ascii="Arial" w:hAnsi="Arial" w:cs="Arial"/>
          <w:color w:val="000000"/>
          <w:shd w:val="clear" w:color="auto" w:fill="FFFFFF"/>
        </w:rPr>
        <w:t>- jesteś królem</w:t>
      </w:r>
      <w:r w:rsidRPr="00E34B5F">
        <w:rPr>
          <w:rFonts w:ascii="Arial" w:hAnsi="Arial" w:cs="Arial"/>
          <w:color w:val="000000"/>
        </w:rPr>
        <w:br/>
      </w:r>
      <w:r w:rsidRPr="00E34B5F">
        <w:rPr>
          <w:rFonts w:ascii="Arial" w:hAnsi="Arial" w:cs="Arial"/>
          <w:color w:val="000000"/>
          <w:shd w:val="clear" w:color="auto" w:fill="FFFFFF"/>
        </w:rPr>
        <w:t>- jesteś zmęczonym staruszkiem</w:t>
      </w:r>
      <w:r w:rsidRPr="00E34B5F">
        <w:rPr>
          <w:rFonts w:ascii="Arial" w:hAnsi="Arial" w:cs="Arial"/>
          <w:color w:val="000000"/>
        </w:rPr>
        <w:br/>
      </w:r>
      <w:r w:rsidRPr="00E34B5F">
        <w:rPr>
          <w:rFonts w:ascii="Arial" w:hAnsi="Arial" w:cs="Arial"/>
          <w:color w:val="000000"/>
          <w:shd w:val="clear" w:color="auto" w:fill="FFFFFF"/>
        </w:rPr>
        <w:t>- jesteś dzieckiem uczącym się chodzić</w:t>
      </w:r>
      <w:r w:rsidRPr="00E34B5F">
        <w:rPr>
          <w:rFonts w:ascii="Arial" w:hAnsi="Arial" w:cs="Arial"/>
          <w:color w:val="000000"/>
        </w:rPr>
        <w:br/>
      </w:r>
      <w:r w:rsidRPr="00E34B5F">
        <w:rPr>
          <w:rFonts w:ascii="Arial" w:hAnsi="Arial" w:cs="Arial"/>
          <w:color w:val="000000"/>
          <w:shd w:val="clear" w:color="auto" w:fill="FFFFFF"/>
        </w:rPr>
        <w:t>- stopy się skradają </w:t>
      </w:r>
      <w:r w:rsidRPr="00E34B5F">
        <w:rPr>
          <w:rFonts w:ascii="Arial" w:hAnsi="Arial" w:cs="Arial"/>
          <w:color w:val="000000"/>
        </w:rPr>
        <w:br/>
      </w:r>
      <w:r w:rsidRPr="00E34B5F">
        <w:rPr>
          <w:rFonts w:ascii="Arial" w:hAnsi="Arial" w:cs="Arial"/>
          <w:color w:val="000000"/>
          <w:shd w:val="clear" w:color="auto" w:fill="FFFFFF"/>
        </w:rPr>
        <w:t>- stopy tańczą</w:t>
      </w:r>
      <w:r w:rsidRPr="00E34B5F">
        <w:rPr>
          <w:rFonts w:ascii="Arial" w:hAnsi="Arial" w:cs="Arial"/>
          <w:color w:val="000000"/>
        </w:rPr>
        <w:br/>
      </w:r>
      <w:r w:rsidRPr="00E34B5F">
        <w:rPr>
          <w:rFonts w:ascii="Arial" w:hAnsi="Arial" w:cs="Arial"/>
          <w:color w:val="000000"/>
          <w:shd w:val="clear" w:color="auto" w:fill="FFFFFF"/>
        </w:rPr>
        <w:t>- stopy się niecierpliwią </w:t>
      </w:r>
      <w:r w:rsidRPr="00E34B5F">
        <w:rPr>
          <w:rFonts w:ascii="Arial" w:hAnsi="Arial" w:cs="Arial"/>
          <w:color w:val="000000"/>
        </w:rPr>
        <w:br/>
      </w:r>
      <w:r w:rsidRPr="00E34B5F">
        <w:rPr>
          <w:rFonts w:ascii="Arial" w:hAnsi="Arial" w:cs="Arial"/>
          <w:color w:val="000000"/>
          <w:shd w:val="clear" w:color="auto" w:fill="FFFFFF"/>
        </w:rPr>
        <w:t>- stopy idą po błocie</w:t>
      </w:r>
      <w:r w:rsidRPr="00E34B5F">
        <w:rPr>
          <w:rFonts w:ascii="Arial" w:hAnsi="Arial" w:cs="Arial"/>
          <w:color w:val="000000"/>
        </w:rPr>
        <w:br/>
      </w:r>
      <w:r w:rsidRPr="00E34B5F">
        <w:rPr>
          <w:rFonts w:ascii="Arial" w:hAnsi="Arial" w:cs="Arial"/>
          <w:color w:val="000000"/>
          <w:shd w:val="clear" w:color="auto" w:fill="FFFFFF"/>
        </w:rPr>
        <w:t>- stopy idą po gorących węglach</w:t>
      </w:r>
      <w:r w:rsidRPr="00E34B5F">
        <w:rPr>
          <w:rFonts w:ascii="Arial" w:hAnsi="Arial" w:cs="Arial"/>
          <w:color w:val="000000"/>
        </w:rPr>
        <w:br/>
      </w:r>
      <w:r w:rsidRPr="00E34B5F">
        <w:rPr>
          <w:rFonts w:ascii="Arial" w:hAnsi="Arial" w:cs="Arial"/>
          <w:color w:val="000000"/>
          <w:shd w:val="clear" w:color="auto" w:fill="FFFFFF"/>
        </w:rPr>
        <w:t>- chodzenie na sztywnych nogach</w:t>
      </w:r>
      <w:r w:rsidRPr="00E34B5F">
        <w:rPr>
          <w:rFonts w:ascii="Arial" w:hAnsi="Arial" w:cs="Arial"/>
          <w:color w:val="000000"/>
        </w:rPr>
        <w:br/>
      </w:r>
      <w:r w:rsidRPr="00E34B5F">
        <w:rPr>
          <w:rFonts w:ascii="Arial" w:hAnsi="Arial" w:cs="Arial"/>
          <w:color w:val="000000"/>
          <w:shd w:val="clear" w:color="auto" w:fill="FFFFFF"/>
        </w:rPr>
        <w:t>- chodzenie na gumowych nogach</w:t>
      </w:r>
      <w:r w:rsidRPr="00E34B5F">
        <w:rPr>
          <w:rFonts w:ascii="Arial" w:hAnsi="Arial" w:cs="Arial"/>
          <w:color w:val="000000"/>
        </w:rPr>
        <w:br/>
      </w:r>
      <w:r w:rsidRPr="00E34B5F">
        <w:rPr>
          <w:rFonts w:ascii="Arial" w:hAnsi="Arial" w:cs="Arial"/>
          <w:color w:val="000000"/>
          <w:shd w:val="clear" w:color="auto" w:fill="FFFFFF"/>
        </w:rPr>
        <w:t>- chodzenie z jedną nogą w gipsie </w:t>
      </w:r>
      <w:r w:rsidRPr="00E34B5F">
        <w:rPr>
          <w:rFonts w:ascii="Arial" w:hAnsi="Arial" w:cs="Arial"/>
          <w:color w:val="000000"/>
        </w:rPr>
        <w:br/>
      </w:r>
      <w:r w:rsidRPr="00E34B5F">
        <w:rPr>
          <w:rFonts w:ascii="Arial" w:hAnsi="Arial" w:cs="Arial"/>
          <w:color w:val="000000"/>
        </w:rPr>
        <w:br/>
      </w:r>
      <w:r w:rsidRPr="00E34B5F">
        <w:rPr>
          <w:rFonts w:ascii="Arial" w:hAnsi="Arial" w:cs="Arial"/>
          <w:color w:val="000000"/>
          <w:shd w:val="clear" w:color="auto" w:fill="FFFFFF"/>
        </w:rPr>
        <w:t xml:space="preserve"> </w:t>
      </w:r>
      <w:r w:rsidRPr="00E34B5F">
        <w:rPr>
          <w:rFonts w:ascii="Arial" w:hAnsi="Arial" w:cs="Arial"/>
          <w:b/>
          <w:color w:val="000000"/>
          <w:shd w:val="clear" w:color="auto" w:fill="FFFFFF"/>
        </w:rPr>
        <w:t>Ustni artyści</w:t>
      </w:r>
      <w:r w:rsidR="00B32E26" w:rsidRPr="00E34B5F">
        <w:rPr>
          <w:rFonts w:ascii="Arial" w:hAnsi="Arial" w:cs="Arial"/>
          <w:color w:val="000000"/>
          <w:shd w:val="clear" w:color="auto" w:fill="FFFFFF"/>
        </w:rPr>
        <w:t xml:space="preserve">. </w:t>
      </w:r>
      <w:r w:rsidRPr="00E34B5F">
        <w:rPr>
          <w:rFonts w:ascii="Arial" w:hAnsi="Arial" w:cs="Arial"/>
          <w:color w:val="000000"/>
          <w:shd w:val="clear" w:color="auto" w:fill="FFFFFF"/>
        </w:rPr>
        <w:t xml:space="preserve">Uczestnicy stoją w 2 kręgach, twarzami do siebie. Wszyscy trzymają słomkę </w:t>
      </w:r>
      <w:r w:rsidR="00B32E26" w:rsidRPr="00E34B5F">
        <w:rPr>
          <w:rFonts w:ascii="Arial" w:hAnsi="Arial" w:cs="Arial"/>
          <w:color w:val="000000"/>
          <w:shd w:val="clear" w:color="auto" w:fill="FFFFFF"/>
        </w:rPr>
        <w:br/>
      </w:r>
      <w:r w:rsidRPr="00E34B5F">
        <w:rPr>
          <w:rFonts w:ascii="Arial" w:hAnsi="Arial" w:cs="Arial"/>
          <w:color w:val="000000"/>
          <w:shd w:val="clear" w:color="auto" w:fill="FFFFFF"/>
        </w:rPr>
        <w:t xml:space="preserve">w ustach. Jedna osoba w parze ma na słomce zawieszone kółeczko (dobrze, żeby każde było innego koloru). Jedynki podają kółeczko dwójkom, dwójki- jedynkom. Kółeczka krążą </w:t>
      </w:r>
      <w:r w:rsidR="00B32E26" w:rsidRPr="00E34B5F">
        <w:rPr>
          <w:rFonts w:ascii="Arial" w:hAnsi="Arial" w:cs="Arial"/>
          <w:color w:val="000000"/>
          <w:shd w:val="clear" w:color="auto" w:fill="FFFFFF"/>
        </w:rPr>
        <w:br/>
      </w:r>
      <w:r w:rsidRPr="00E34B5F">
        <w:rPr>
          <w:rFonts w:ascii="Arial" w:hAnsi="Arial" w:cs="Arial"/>
          <w:color w:val="000000"/>
          <w:shd w:val="clear" w:color="auto" w:fill="FFFFFF"/>
        </w:rPr>
        <w:t>w kręgu, aż wrócą do swojej pierwszej pary.</w:t>
      </w:r>
      <w:r w:rsidRPr="00E34B5F">
        <w:rPr>
          <w:rFonts w:ascii="Arial" w:hAnsi="Arial" w:cs="Arial"/>
          <w:color w:val="000000"/>
        </w:rPr>
        <w:br/>
      </w:r>
      <w:r w:rsidRPr="00E34B5F">
        <w:rPr>
          <w:rFonts w:ascii="Arial" w:hAnsi="Arial" w:cs="Arial"/>
          <w:color w:val="000000"/>
        </w:rPr>
        <w:br/>
      </w:r>
      <w:r w:rsidRPr="00E34B5F">
        <w:rPr>
          <w:rFonts w:ascii="Arial" w:hAnsi="Arial" w:cs="Arial"/>
          <w:b/>
          <w:color w:val="000000"/>
          <w:shd w:val="clear" w:color="auto" w:fill="FFFFFF"/>
        </w:rPr>
        <w:lastRenderedPageBreak/>
        <w:t xml:space="preserve"> Pantomima</w:t>
      </w:r>
      <w:r w:rsidRPr="00E34B5F">
        <w:rPr>
          <w:rFonts w:ascii="Arial" w:hAnsi="Arial" w:cs="Arial"/>
          <w:color w:val="000000"/>
          <w:shd w:val="clear" w:color="auto" w:fill="FFFFFF"/>
        </w:rPr>
        <w:t xml:space="preserve"> – czyszczenie budki telefonicznej</w:t>
      </w:r>
      <w:r w:rsidR="00B32E26" w:rsidRPr="00E34B5F">
        <w:rPr>
          <w:rFonts w:ascii="Arial" w:hAnsi="Arial" w:cs="Arial"/>
          <w:color w:val="000000"/>
          <w:shd w:val="clear" w:color="auto" w:fill="FFFFFF"/>
        </w:rPr>
        <w:t xml:space="preserve">. </w:t>
      </w:r>
      <w:r w:rsidRPr="00E34B5F">
        <w:rPr>
          <w:rFonts w:ascii="Arial" w:hAnsi="Arial" w:cs="Arial"/>
          <w:color w:val="000000"/>
          <w:shd w:val="clear" w:color="auto" w:fill="FFFFFF"/>
        </w:rPr>
        <w:t xml:space="preserve">Każda osoba ma kawałek papieru </w:t>
      </w:r>
      <w:r w:rsidR="00B32E26" w:rsidRPr="00E34B5F">
        <w:rPr>
          <w:rFonts w:ascii="Arial" w:hAnsi="Arial" w:cs="Arial"/>
          <w:color w:val="000000"/>
          <w:shd w:val="clear" w:color="auto" w:fill="FFFFFF"/>
        </w:rPr>
        <w:br/>
      </w:r>
      <w:r w:rsidRPr="00E34B5F">
        <w:rPr>
          <w:rFonts w:ascii="Arial" w:hAnsi="Arial" w:cs="Arial"/>
          <w:color w:val="000000"/>
          <w:shd w:val="clear" w:color="auto" w:fill="FFFFFF"/>
        </w:rPr>
        <w:t>o wymiarach 50 Χ 50 cm. Gracze ustawiają się przed swoimi kwadratami. Prowadzący informuje: jesteście czyścicielami okien, a przed wami jest bardzo brudna budka telefoniczna. Trzeba ją wymyć, wszystkie zewnętrzne powierzchnie i kąciki w środku. Wszyscy pracują przy dźwiękach wolnej lub skocznej muzyki.</w:t>
      </w:r>
      <w:r w:rsidRPr="00E34B5F">
        <w:rPr>
          <w:rFonts w:ascii="Arial" w:hAnsi="Arial" w:cs="Arial"/>
          <w:color w:val="000000"/>
        </w:rPr>
        <w:br/>
      </w:r>
      <w:r w:rsidRPr="00E34B5F">
        <w:rPr>
          <w:rFonts w:ascii="Arial" w:hAnsi="Arial" w:cs="Arial"/>
          <w:color w:val="000000"/>
        </w:rPr>
        <w:br/>
      </w:r>
      <w:r w:rsidRPr="00E34B5F">
        <w:rPr>
          <w:rFonts w:ascii="Arial" w:hAnsi="Arial" w:cs="Arial"/>
          <w:b/>
          <w:color w:val="000000"/>
          <w:shd w:val="clear" w:color="auto" w:fill="FFFFFF"/>
        </w:rPr>
        <w:t xml:space="preserve"> Rób to</w:t>
      </w:r>
      <w:r w:rsidR="00B32E26" w:rsidRPr="00E34B5F">
        <w:rPr>
          <w:rFonts w:ascii="Arial" w:hAnsi="Arial" w:cs="Arial"/>
          <w:b/>
          <w:color w:val="000000"/>
          <w:shd w:val="clear" w:color="auto" w:fill="FFFFFF"/>
        </w:rPr>
        <w:t>,</w:t>
      </w:r>
      <w:r w:rsidRPr="00E34B5F">
        <w:rPr>
          <w:rFonts w:ascii="Arial" w:hAnsi="Arial" w:cs="Arial"/>
          <w:b/>
          <w:color w:val="000000"/>
          <w:shd w:val="clear" w:color="auto" w:fill="FFFFFF"/>
        </w:rPr>
        <w:t xml:space="preserve"> co ja</w:t>
      </w:r>
      <w:r w:rsidR="00B32E26" w:rsidRPr="00E34B5F">
        <w:rPr>
          <w:rFonts w:ascii="Arial" w:hAnsi="Arial" w:cs="Arial"/>
          <w:b/>
          <w:color w:val="000000"/>
          <w:shd w:val="clear" w:color="auto" w:fill="FFFFFF"/>
        </w:rPr>
        <w:t xml:space="preserve">. </w:t>
      </w:r>
      <w:r w:rsidRPr="00E34B5F">
        <w:rPr>
          <w:rFonts w:ascii="Arial" w:hAnsi="Arial" w:cs="Arial"/>
          <w:color w:val="000000"/>
          <w:shd w:val="clear" w:color="auto" w:fill="FFFFFF"/>
        </w:rPr>
        <w:t xml:space="preserve">Uczestnicy stoją w kręgu. Jedna osoba w środku wykonuje dowolne ruchy </w:t>
      </w:r>
      <w:r w:rsidR="00B32E26" w:rsidRPr="00E34B5F">
        <w:rPr>
          <w:rFonts w:ascii="Arial" w:hAnsi="Arial" w:cs="Arial"/>
          <w:color w:val="000000"/>
          <w:shd w:val="clear" w:color="auto" w:fill="FFFFFF"/>
        </w:rPr>
        <w:br/>
      </w:r>
      <w:r w:rsidRPr="00E34B5F">
        <w:rPr>
          <w:rFonts w:ascii="Arial" w:hAnsi="Arial" w:cs="Arial"/>
          <w:color w:val="000000"/>
          <w:shd w:val="clear" w:color="auto" w:fill="FFFFFF"/>
        </w:rPr>
        <w:t>w rytm muzyki, pozostałe osoby naśladują ją.</w:t>
      </w:r>
    </w:p>
    <w:tbl>
      <w:tblPr>
        <w:tblW w:w="5000" w:type="pct"/>
        <w:jc w:val="center"/>
        <w:tblCellMar>
          <w:top w:w="15" w:type="dxa"/>
          <w:left w:w="15" w:type="dxa"/>
          <w:bottom w:w="15" w:type="dxa"/>
          <w:right w:w="15" w:type="dxa"/>
        </w:tblCellMar>
        <w:tblLook w:val="04A0"/>
      </w:tblPr>
      <w:tblGrid>
        <w:gridCol w:w="9072"/>
      </w:tblGrid>
      <w:tr w:rsidR="00312A89" w:rsidRPr="00E34B5F" w:rsidTr="00312A89">
        <w:trPr>
          <w:jc w:val="center"/>
        </w:trPr>
        <w:tc>
          <w:tcPr>
            <w:tcW w:w="0" w:type="auto"/>
            <w:tcMar>
              <w:top w:w="0" w:type="dxa"/>
              <w:left w:w="0" w:type="dxa"/>
              <w:bottom w:w="0" w:type="dxa"/>
              <w:right w:w="0" w:type="dxa"/>
            </w:tcMar>
            <w:vAlign w:val="center"/>
            <w:hideMark/>
          </w:tcPr>
          <w:p w:rsidR="009757FA" w:rsidRPr="00E34B5F" w:rsidRDefault="00312A89" w:rsidP="00E34B5F">
            <w:pPr>
              <w:shd w:val="clear" w:color="auto" w:fill="FFFFFF"/>
              <w:spacing w:before="100" w:beforeAutospacing="1" w:line="360" w:lineRule="auto"/>
              <w:rPr>
                <w:rFonts w:ascii="Arial" w:eastAsia="Times New Roman" w:hAnsi="Arial" w:cs="Arial"/>
                <w:color w:val="000000"/>
                <w:lang w:eastAsia="pl-PL"/>
              </w:rPr>
            </w:pPr>
            <w:r w:rsidRPr="00E34B5F">
              <w:rPr>
                <w:rFonts w:ascii="Arial" w:eastAsia="Times New Roman" w:hAnsi="Arial" w:cs="Arial"/>
                <w:b/>
                <w:color w:val="000000"/>
                <w:lang w:eastAsia="pl-PL"/>
              </w:rPr>
              <w:t>ZABAWY RUCHOWE ROZWIJAJĄCE KONCNTRACJĘ</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br/>
            </w:r>
            <w:r w:rsidRPr="00E34B5F">
              <w:rPr>
                <w:rFonts w:ascii="Arial" w:eastAsia="Times New Roman" w:hAnsi="Arial" w:cs="Arial"/>
                <w:b/>
                <w:color w:val="000000"/>
                <w:lang w:eastAsia="pl-PL"/>
              </w:rPr>
              <w:t>Ruchowe zapamiętywanie</w:t>
            </w:r>
            <w:r w:rsidR="00B32E26" w:rsidRPr="00E34B5F">
              <w:rPr>
                <w:rFonts w:ascii="Arial" w:eastAsia="Times New Roman" w:hAnsi="Arial" w:cs="Arial"/>
                <w:color w:val="000000"/>
                <w:lang w:eastAsia="pl-PL"/>
              </w:rPr>
              <w:t xml:space="preserve">. </w:t>
            </w:r>
            <w:r w:rsidRPr="00E34B5F">
              <w:rPr>
                <w:rFonts w:ascii="Arial" w:eastAsia="Times New Roman" w:hAnsi="Arial" w:cs="Arial"/>
                <w:color w:val="000000"/>
                <w:lang w:eastAsia="pl-PL"/>
              </w:rPr>
              <w:t>Wybrane dziecko opuszcza salę, a grupa dobiera się w pary. Każda para ustala wspólny ruch i wszyscy mieszają się. Uczestnicy chodzą po sali. Wraca mistrz zapamiętywania, dotyka kolejno osoby, które pokazują swój ruch. Zadaniem mistrza jest połączenie wszystkich w pary wg tego samego ruchu.</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br/>
              <w:t xml:space="preserve"> </w:t>
            </w:r>
            <w:r w:rsidRPr="00E34B5F">
              <w:rPr>
                <w:rFonts w:ascii="Arial" w:eastAsia="Times New Roman" w:hAnsi="Arial" w:cs="Arial"/>
                <w:b/>
                <w:color w:val="000000"/>
                <w:lang w:eastAsia="pl-PL"/>
              </w:rPr>
              <w:t>Fasolowa sztafeta</w:t>
            </w:r>
            <w:r w:rsidR="00B32E26" w:rsidRPr="00E34B5F">
              <w:rPr>
                <w:rFonts w:ascii="Arial" w:eastAsia="Times New Roman" w:hAnsi="Arial" w:cs="Arial"/>
                <w:b/>
                <w:color w:val="000000"/>
                <w:lang w:eastAsia="pl-PL"/>
              </w:rPr>
              <w:t>.</w:t>
            </w:r>
            <w:r w:rsidR="00B32E26" w:rsidRPr="00E34B5F">
              <w:rPr>
                <w:rFonts w:ascii="Arial" w:eastAsia="Times New Roman" w:hAnsi="Arial" w:cs="Arial"/>
                <w:color w:val="000000"/>
                <w:lang w:eastAsia="pl-PL"/>
              </w:rPr>
              <w:t xml:space="preserve"> </w:t>
            </w:r>
            <w:r w:rsidRPr="00E34B5F">
              <w:rPr>
                <w:rFonts w:ascii="Arial" w:eastAsia="Times New Roman" w:hAnsi="Arial" w:cs="Arial"/>
                <w:color w:val="000000"/>
                <w:lang w:eastAsia="pl-PL"/>
              </w:rPr>
              <w:t>Uczestnicy zabawy stoją w rzędzie, przed pierwszą osobą jest pojemnik z fasolą lub piłeczkami, za ostatnią – puste naczynie. Pierwsza osoba nabiera kubeczkiem fasolę, podaje następnej, ostatnia wrzuca fasolę do naczynia. Prowadzący może mierzyć czas wykonania zadania. Mogą też współzawodniczyć dwie grupy.</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br/>
              <w:t xml:space="preserve"> </w:t>
            </w:r>
            <w:r w:rsidRPr="00E34B5F">
              <w:rPr>
                <w:rFonts w:ascii="Arial" w:eastAsia="Times New Roman" w:hAnsi="Arial" w:cs="Arial"/>
                <w:b/>
                <w:color w:val="000000"/>
                <w:lang w:eastAsia="pl-PL"/>
              </w:rPr>
              <w:t>Ruchowe liczenie</w:t>
            </w:r>
            <w:r w:rsidR="00B32E26" w:rsidRPr="00E34B5F">
              <w:rPr>
                <w:rFonts w:ascii="Arial" w:eastAsia="Times New Roman" w:hAnsi="Arial" w:cs="Arial"/>
                <w:b/>
                <w:color w:val="000000"/>
                <w:lang w:eastAsia="pl-PL"/>
              </w:rPr>
              <w:t>.</w:t>
            </w:r>
            <w:r w:rsidR="00B32E26" w:rsidRPr="00E34B5F">
              <w:rPr>
                <w:rFonts w:ascii="Arial" w:eastAsia="Times New Roman" w:hAnsi="Arial" w:cs="Arial"/>
                <w:color w:val="000000"/>
                <w:lang w:eastAsia="pl-PL"/>
              </w:rPr>
              <w:t xml:space="preserve"> </w:t>
            </w:r>
            <w:r w:rsidRPr="00E34B5F">
              <w:rPr>
                <w:rFonts w:ascii="Arial" w:eastAsia="Times New Roman" w:hAnsi="Arial" w:cs="Arial"/>
                <w:color w:val="000000"/>
                <w:lang w:eastAsia="pl-PL"/>
              </w:rPr>
              <w:t>Wszyscy stoją swobodnie. Prowadzący rzuca kostką z liczbami. Jeśli wypadnie np.3 wydaje polecenie: szybko dotknijcie do podłogi 3 częściami ciała.</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br/>
            </w:r>
            <w:r w:rsidRPr="00E34B5F">
              <w:rPr>
                <w:rFonts w:ascii="Arial" w:eastAsia="Times New Roman" w:hAnsi="Arial" w:cs="Arial"/>
                <w:b/>
                <w:color w:val="000000"/>
                <w:lang w:eastAsia="pl-PL"/>
              </w:rPr>
              <w:t>ZABAWY KSZTAŁCĄCE SPRAWNOŚĆ NADGARSTKA, DŁONI, PALCÓW:</w:t>
            </w:r>
            <w:r w:rsidRPr="00E34B5F">
              <w:rPr>
                <w:rFonts w:ascii="Arial" w:eastAsia="Times New Roman" w:hAnsi="Arial" w:cs="Arial"/>
                <w:b/>
                <w:color w:val="000000"/>
                <w:lang w:eastAsia="pl-PL"/>
              </w:rPr>
              <w:br/>
            </w:r>
            <w:r w:rsidRPr="00E34B5F">
              <w:rPr>
                <w:rFonts w:ascii="Arial" w:eastAsia="Times New Roman" w:hAnsi="Arial" w:cs="Arial"/>
                <w:color w:val="000000"/>
                <w:lang w:eastAsia="pl-PL"/>
              </w:rPr>
              <w:br/>
              <w:t xml:space="preserve"> </w:t>
            </w:r>
            <w:r w:rsidRPr="00E34B5F">
              <w:rPr>
                <w:rFonts w:ascii="Arial" w:eastAsia="Times New Roman" w:hAnsi="Arial" w:cs="Arial"/>
                <w:b/>
                <w:color w:val="000000"/>
                <w:lang w:eastAsia="pl-PL"/>
              </w:rPr>
              <w:t>Łowienie rybek</w:t>
            </w:r>
            <w:r w:rsidR="00B32E26" w:rsidRPr="00E34B5F">
              <w:rPr>
                <w:rFonts w:ascii="Arial" w:eastAsia="Times New Roman" w:hAnsi="Arial" w:cs="Arial"/>
                <w:b/>
                <w:color w:val="000000"/>
                <w:lang w:eastAsia="pl-PL"/>
              </w:rPr>
              <w:t>.</w:t>
            </w:r>
            <w:r w:rsidR="00B32E26" w:rsidRPr="00E34B5F">
              <w:rPr>
                <w:rFonts w:ascii="Arial" w:eastAsia="Times New Roman" w:hAnsi="Arial" w:cs="Arial"/>
                <w:color w:val="000000"/>
                <w:lang w:eastAsia="pl-PL"/>
              </w:rPr>
              <w:t xml:space="preserve"> </w:t>
            </w:r>
            <w:r w:rsidRPr="00E34B5F">
              <w:rPr>
                <w:rFonts w:ascii="Arial" w:eastAsia="Times New Roman" w:hAnsi="Arial" w:cs="Arial"/>
                <w:color w:val="000000"/>
                <w:lang w:eastAsia="pl-PL"/>
              </w:rPr>
              <w:t>Każdy ma wędkę tj. patyczek z nawiniętym sznurkiem, do którego umocowano mały pojemnik z magnesem. Na podłodze leżą porozrzucane rybki, wycięte z kartonu, do których przypięte są spinacze biurowe. Złowioną rybkę należy nawinąć na patyczek.</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br/>
            </w:r>
            <w:r w:rsidRPr="00E34B5F">
              <w:rPr>
                <w:rFonts w:ascii="Arial" w:eastAsia="Times New Roman" w:hAnsi="Arial" w:cs="Arial"/>
                <w:b/>
                <w:color w:val="000000"/>
                <w:lang w:eastAsia="pl-PL"/>
              </w:rPr>
              <w:t xml:space="preserve"> Zwijanie słomek z gazet</w:t>
            </w:r>
            <w:r w:rsidR="00B32E26" w:rsidRPr="00E34B5F">
              <w:rPr>
                <w:rFonts w:ascii="Arial" w:eastAsia="Times New Roman" w:hAnsi="Arial" w:cs="Arial"/>
                <w:b/>
                <w:color w:val="000000"/>
                <w:lang w:eastAsia="pl-PL"/>
              </w:rPr>
              <w:t>.</w:t>
            </w:r>
            <w:r w:rsidR="00B32E26" w:rsidRPr="00E34B5F">
              <w:rPr>
                <w:rFonts w:ascii="Arial" w:eastAsia="Times New Roman" w:hAnsi="Arial" w:cs="Arial"/>
                <w:color w:val="000000"/>
                <w:lang w:eastAsia="pl-PL"/>
              </w:rPr>
              <w:t xml:space="preserve"> </w:t>
            </w:r>
            <w:r w:rsidRPr="00E34B5F">
              <w:rPr>
                <w:rFonts w:ascii="Arial" w:eastAsia="Times New Roman" w:hAnsi="Arial" w:cs="Arial"/>
                <w:color w:val="000000"/>
                <w:lang w:eastAsia="pl-PL"/>
              </w:rPr>
              <w:t>Uczestnicy zwijają z gazet słomki – długie sztywne patyki, które można wykorzystać do różnych zabaw zręcznościowych.</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lastRenderedPageBreak/>
              <w:br/>
              <w:t xml:space="preserve"> </w:t>
            </w:r>
            <w:r w:rsidRPr="00E34B5F">
              <w:rPr>
                <w:rFonts w:ascii="Arial" w:eastAsia="Times New Roman" w:hAnsi="Arial" w:cs="Arial"/>
                <w:b/>
                <w:color w:val="000000"/>
                <w:lang w:eastAsia="pl-PL"/>
              </w:rPr>
              <w:t>Paluszkowe rymowanki</w:t>
            </w:r>
            <w:r w:rsidR="00B32E26" w:rsidRPr="00E34B5F">
              <w:rPr>
                <w:rFonts w:ascii="Arial" w:eastAsia="Times New Roman" w:hAnsi="Arial" w:cs="Arial"/>
                <w:color w:val="000000"/>
                <w:lang w:eastAsia="pl-PL"/>
              </w:rPr>
              <w:t xml:space="preserve">. </w:t>
            </w:r>
            <w:r w:rsidRPr="00E34B5F">
              <w:rPr>
                <w:rFonts w:ascii="Arial" w:eastAsia="Times New Roman" w:hAnsi="Arial" w:cs="Arial"/>
                <w:color w:val="000000"/>
                <w:lang w:eastAsia="pl-PL"/>
              </w:rPr>
              <w:t>Dzieci siedzą wokół stołu i kładą ręce na blacie. Mówią bardzo wolno następującą wyliczankę </w:t>
            </w:r>
            <w:r w:rsidRPr="00E34B5F">
              <w:rPr>
                <w:rFonts w:ascii="Arial" w:eastAsia="Times New Roman" w:hAnsi="Arial" w:cs="Arial"/>
                <w:color w:val="000000"/>
                <w:lang w:eastAsia="pl-PL"/>
              </w:rPr>
              <w:br/>
              <w:t>„Paluszkami: piąsteczkami,</w:t>
            </w:r>
            <w:r w:rsidRPr="00E34B5F">
              <w:rPr>
                <w:rFonts w:ascii="Arial" w:eastAsia="Times New Roman" w:hAnsi="Arial" w:cs="Arial"/>
                <w:color w:val="000000"/>
                <w:lang w:eastAsia="pl-PL"/>
              </w:rPr>
              <w:br/>
              <w:t>paluszkami, piąsteczkami,</w:t>
            </w:r>
            <w:r w:rsidRPr="00E34B5F">
              <w:rPr>
                <w:rFonts w:ascii="Arial" w:eastAsia="Times New Roman" w:hAnsi="Arial" w:cs="Arial"/>
                <w:color w:val="000000"/>
                <w:lang w:eastAsia="pl-PL"/>
              </w:rPr>
              <w:br/>
              <w:t>całą dłonią, łokciami i dłonią”.</w:t>
            </w:r>
            <w:r w:rsidRPr="00E34B5F">
              <w:rPr>
                <w:rFonts w:ascii="Arial" w:eastAsia="Times New Roman" w:hAnsi="Arial" w:cs="Arial"/>
                <w:color w:val="000000"/>
                <w:lang w:eastAsia="pl-PL"/>
              </w:rPr>
              <w:br/>
              <w:t>W tym czasie stuka się rytmicznie w stół odpowiednim palcem, pięścią, itd. Tempo jest coraz szybsze. Kto się pomyli lub użyje niewłaściwej części ciała, musi dać fant.</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br/>
              <w:t xml:space="preserve"> </w:t>
            </w:r>
            <w:r w:rsidRPr="00E34B5F">
              <w:rPr>
                <w:rFonts w:ascii="Arial" w:eastAsia="Times New Roman" w:hAnsi="Arial" w:cs="Arial"/>
                <w:b/>
                <w:color w:val="000000"/>
                <w:lang w:eastAsia="pl-PL"/>
              </w:rPr>
              <w:t>Wyk</w:t>
            </w:r>
            <w:r w:rsidR="00B32E26" w:rsidRPr="00E34B5F">
              <w:rPr>
                <w:rFonts w:ascii="Arial" w:eastAsia="Times New Roman" w:hAnsi="Arial" w:cs="Arial"/>
                <w:b/>
                <w:color w:val="000000"/>
                <w:lang w:eastAsia="pl-PL"/>
              </w:rPr>
              <w:t>orzystanie spinaczy bieliźnianych</w:t>
            </w:r>
            <w:r w:rsidR="00B32E26" w:rsidRPr="00E34B5F">
              <w:rPr>
                <w:rFonts w:ascii="Arial" w:eastAsia="Times New Roman" w:hAnsi="Arial" w:cs="Arial"/>
                <w:color w:val="000000"/>
                <w:lang w:eastAsia="pl-PL"/>
              </w:rPr>
              <w:t xml:space="preserve">. </w:t>
            </w:r>
            <w:r w:rsidRPr="00E34B5F">
              <w:rPr>
                <w:rFonts w:ascii="Arial" w:eastAsia="Times New Roman" w:hAnsi="Arial" w:cs="Arial"/>
                <w:color w:val="000000"/>
                <w:lang w:eastAsia="pl-PL"/>
              </w:rPr>
              <w:t>Podawanie sobie w parach, rzędem listków wyciętych z papieru.</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br/>
            </w:r>
            <w:r w:rsidRPr="00E34B5F">
              <w:rPr>
                <w:rFonts w:ascii="Arial" w:eastAsia="Times New Roman" w:hAnsi="Arial" w:cs="Arial"/>
                <w:b/>
                <w:color w:val="000000"/>
                <w:lang w:eastAsia="pl-PL"/>
              </w:rPr>
              <w:t>ZABAWY RELAKSUJĄCE</w:t>
            </w:r>
            <w:r w:rsidRPr="00E34B5F">
              <w:rPr>
                <w:rFonts w:ascii="Arial" w:eastAsia="Times New Roman" w:hAnsi="Arial" w:cs="Arial"/>
                <w:color w:val="000000"/>
                <w:lang w:eastAsia="pl-PL"/>
              </w:rPr>
              <w:br/>
              <w:t xml:space="preserve"> </w:t>
            </w:r>
            <w:r w:rsidRPr="00E34B5F">
              <w:rPr>
                <w:rFonts w:ascii="Arial" w:eastAsia="Times New Roman" w:hAnsi="Arial" w:cs="Arial"/>
                <w:b/>
                <w:color w:val="000000"/>
                <w:lang w:eastAsia="pl-PL"/>
              </w:rPr>
              <w:t>Relaksacja – niewidzialny ołówek</w:t>
            </w:r>
            <w:r w:rsidR="00B32E26" w:rsidRPr="00E34B5F">
              <w:rPr>
                <w:rFonts w:ascii="Arial" w:eastAsia="Times New Roman" w:hAnsi="Arial" w:cs="Arial"/>
                <w:color w:val="000000"/>
                <w:lang w:eastAsia="pl-PL"/>
              </w:rPr>
              <w:t xml:space="preserve">. </w:t>
            </w:r>
            <w:r w:rsidRPr="00E34B5F">
              <w:rPr>
                <w:rFonts w:ascii="Arial" w:eastAsia="Times New Roman" w:hAnsi="Arial" w:cs="Arial"/>
                <w:color w:val="000000"/>
                <w:lang w:eastAsia="pl-PL"/>
              </w:rPr>
              <w:t>Rysowanie nosem w powietrzu, liter pisanie swego imienia, rysowanie figur itp.</w:t>
            </w:r>
            <w:r w:rsidRPr="00E34B5F">
              <w:rPr>
                <w:rFonts w:ascii="Arial" w:eastAsia="Times New Roman" w:hAnsi="Arial" w:cs="Arial"/>
                <w:color w:val="000000"/>
                <w:lang w:eastAsia="pl-PL"/>
              </w:rPr>
              <w:br/>
              <w:t xml:space="preserve"> </w:t>
            </w:r>
            <w:r w:rsidRPr="00E34B5F">
              <w:rPr>
                <w:rFonts w:ascii="Arial" w:eastAsia="Times New Roman" w:hAnsi="Arial" w:cs="Arial"/>
                <w:b/>
                <w:color w:val="000000"/>
                <w:lang w:eastAsia="pl-PL"/>
              </w:rPr>
              <w:t>Wesoły masaż</w:t>
            </w:r>
            <w:r w:rsidR="00B32E26" w:rsidRPr="00E34B5F">
              <w:rPr>
                <w:rFonts w:ascii="Arial" w:eastAsia="Times New Roman" w:hAnsi="Arial" w:cs="Arial"/>
                <w:b/>
                <w:color w:val="000000"/>
                <w:lang w:eastAsia="pl-PL"/>
              </w:rPr>
              <w:t>.</w:t>
            </w:r>
            <w:r w:rsidR="00B32E26" w:rsidRPr="00E34B5F">
              <w:rPr>
                <w:rFonts w:ascii="Arial" w:eastAsia="Times New Roman" w:hAnsi="Arial" w:cs="Arial"/>
                <w:color w:val="000000"/>
                <w:lang w:eastAsia="pl-PL"/>
              </w:rPr>
              <w:t xml:space="preserve"> </w:t>
            </w:r>
            <w:r w:rsidRPr="00E34B5F">
              <w:rPr>
                <w:rFonts w:ascii="Arial" w:eastAsia="Times New Roman" w:hAnsi="Arial" w:cs="Arial"/>
                <w:color w:val="000000"/>
                <w:lang w:eastAsia="pl-PL"/>
              </w:rPr>
              <w:t>Uczestnicy dobierają się parami, jedna osoba siedzi na krześle, druga siedzi lub stoi za nią. Prowadzący opowiada historię:</w:t>
            </w:r>
            <w:r w:rsidR="00B32E26" w:rsidRPr="00E34B5F">
              <w:rPr>
                <w:rFonts w:ascii="Arial" w:eastAsia="Times New Roman" w:hAnsi="Arial" w:cs="Arial"/>
                <w:color w:val="000000"/>
                <w:lang w:eastAsia="pl-PL"/>
              </w:rPr>
              <w:t xml:space="preserve"> (</w:t>
            </w:r>
            <w:r w:rsidRPr="00E34B5F">
              <w:rPr>
                <w:rFonts w:ascii="Arial" w:eastAsia="Times New Roman" w:hAnsi="Arial" w:cs="Arial"/>
                <w:color w:val="000000"/>
                <w:lang w:eastAsia="pl-PL"/>
              </w:rPr>
              <w:t>tekst masaż</w:t>
            </w:r>
            <w:r w:rsidR="00B32E26" w:rsidRPr="00E34B5F">
              <w:rPr>
                <w:rFonts w:ascii="Arial" w:eastAsia="Times New Roman" w:hAnsi="Arial" w:cs="Arial"/>
                <w:color w:val="000000"/>
                <w:lang w:eastAsia="pl-PL"/>
              </w:rPr>
              <w:t>)</w:t>
            </w:r>
            <w:r w:rsidRPr="00E34B5F">
              <w:rPr>
                <w:rFonts w:ascii="Arial" w:eastAsia="Times New Roman" w:hAnsi="Arial" w:cs="Arial"/>
                <w:color w:val="000000"/>
                <w:lang w:eastAsia="pl-PL"/>
              </w:rPr>
              <w:br/>
            </w:r>
            <w:r w:rsidR="00B32E26" w:rsidRPr="00E34B5F">
              <w:rPr>
                <w:rFonts w:ascii="Arial" w:eastAsia="Times New Roman" w:hAnsi="Arial" w:cs="Arial"/>
                <w:color w:val="000000"/>
                <w:lang w:eastAsia="pl-PL"/>
              </w:rPr>
              <w:t xml:space="preserve">1. </w:t>
            </w:r>
            <w:r w:rsidRPr="00E34B5F">
              <w:rPr>
                <w:rFonts w:ascii="Arial" w:eastAsia="Times New Roman" w:hAnsi="Arial" w:cs="Arial"/>
                <w:color w:val="000000"/>
                <w:lang w:eastAsia="pl-PL"/>
              </w:rPr>
              <w:t>Najpierw trzeba przygotować blachę do pieczenia ciasta. Do tego potrzebujecie wody.</w:t>
            </w:r>
            <w:r w:rsidR="00B32E26" w:rsidRPr="00E34B5F">
              <w:rPr>
                <w:rFonts w:ascii="Arial" w:eastAsia="Times New Roman" w:hAnsi="Arial" w:cs="Arial"/>
                <w:color w:val="000000"/>
                <w:lang w:eastAsia="pl-PL"/>
              </w:rPr>
              <w:t xml:space="preserve"> - Obydwie ręce faliście przesuwają się po plecach.</w:t>
            </w:r>
            <w:r w:rsidRPr="00E34B5F">
              <w:rPr>
                <w:rFonts w:ascii="Arial" w:eastAsia="Times New Roman" w:hAnsi="Arial" w:cs="Arial"/>
                <w:color w:val="000000"/>
                <w:lang w:eastAsia="pl-PL"/>
              </w:rPr>
              <w:br/>
            </w:r>
            <w:r w:rsidR="00B32E26" w:rsidRPr="00E34B5F">
              <w:rPr>
                <w:rFonts w:ascii="Arial" w:eastAsia="Times New Roman" w:hAnsi="Arial" w:cs="Arial"/>
                <w:color w:val="000000"/>
                <w:lang w:eastAsia="pl-PL"/>
              </w:rPr>
              <w:t xml:space="preserve">2. </w:t>
            </w:r>
            <w:r w:rsidRPr="00E34B5F">
              <w:rPr>
                <w:rFonts w:ascii="Arial" w:eastAsia="Times New Roman" w:hAnsi="Arial" w:cs="Arial"/>
                <w:color w:val="000000"/>
                <w:lang w:eastAsia="pl-PL"/>
              </w:rPr>
              <w:t>Usuńcie gruby brud miękką gąbką.</w:t>
            </w:r>
            <w:r w:rsidR="009757FA" w:rsidRPr="00E34B5F">
              <w:rPr>
                <w:rFonts w:ascii="Arial" w:eastAsia="Times New Roman" w:hAnsi="Arial" w:cs="Arial"/>
                <w:color w:val="000000"/>
                <w:lang w:eastAsia="pl-PL"/>
              </w:rPr>
              <w:t xml:space="preserve"> - Lekkie koliste ruchy jedną ręką.</w:t>
            </w:r>
            <w:r w:rsidRPr="00E34B5F">
              <w:rPr>
                <w:rFonts w:ascii="Arial" w:eastAsia="Times New Roman" w:hAnsi="Arial" w:cs="Arial"/>
                <w:color w:val="000000"/>
                <w:lang w:eastAsia="pl-PL"/>
              </w:rPr>
              <w:br/>
            </w:r>
            <w:r w:rsidR="00B32E26" w:rsidRPr="00E34B5F">
              <w:rPr>
                <w:rFonts w:ascii="Arial" w:eastAsia="Times New Roman" w:hAnsi="Arial" w:cs="Arial"/>
                <w:color w:val="000000"/>
                <w:lang w:eastAsia="pl-PL"/>
              </w:rPr>
              <w:t xml:space="preserve">3. </w:t>
            </w:r>
            <w:r w:rsidRPr="00E34B5F">
              <w:rPr>
                <w:rFonts w:ascii="Arial" w:eastAsia="Times New Roman" w:hAnsi="Arial" w:cs="Arial"/>
                <w:color w:val="000000"/>
                <w:lang w:eastAsia="pl-PL"/>
              </w:rPr>
              <w:t>Uporczywe miejsca potraktujcie metalowym zmywakiem.</w:t>
            </w:r>
            <w:r w:rsidR="009757FA" w:rsidRPr="00E34B5F">
              <w:rPr>
                <w:rFonts w:ascii="Arial" w:eastAsia="Times New Roman" w:hAnsi="Arial" w:cs="Arial"/>
                <w:color w:val="000000"/>
                <w:lang w:eastAsia="pl-PL"/>
              </w:rPr>
              <w:t xml:space="preserve"> - Zacisnąć dłoń w pięść, wewnętrzną powierzchnią pięści masujemy okolice szyi i pleców</w:t>
            </w:r>
            <w:r w:rsidRPr="00E34B5F">
              <w:rPr>
                <w:rFonts w:ascii="Arial" w:eastAsia="Times New Roman" w:hAnsi="Arial" w:cs="Arial"/>
                <w:color w:val="000000"/>
                <w:lang w:eastAsia="pl-PL"/>
              </w:rPr>
              <w:br/>
            </w:r>
            <w:r w:rsidR="00B32E26" w:rsidRPr="00E34B5F">
              <w:rPr>
                <w:rFonts w:ascii="Arial" w:eastAsia="Times New Roman" w:hAnsi="Arial" w:cs="Arial"/>
                <w:color w:val="000000"/>
                <w:lang w:eastAsia="pl-PL"/>
              </w:rPr>
              <w:t xml:space="preserve">4. </w:t>
            </w:r>
            <w:r w:rsidRPr="00E34B5F">
              <w:rPr>
                <w:rFonts w:ascii="Arial" w:eastAsia="Times New Roman" w:hAnsi="Arial" w:cs="Arial"/>
                <w:color w:val="000000"/>
                <w:lang w:eastAsia="pl-PL"/>
              </w:rPr>
              <w:t>Opłuczcie brud wodą.</w:t>
            </w:r>
            <w:r w:rsidR="009757FA" w:rsidRPr="00E34B5F">
              <w:rPr>
                <w:rFonts w:ascii="Arial" w:eastAsia="Times New Roman" w:hAnsi="Arial" w:cs="Arial"/>
                <w:color w:val="000000"/>
                <w:lang w:eastAsia="pl-PL"/>
              </w:rPr>
              <w:t xml:space="preserve"> - Obydwie dłonie faliście przesuwają się po plecach.</w:t>
            </w:r>
            <w:r w:rsidRPr="00E34B5F">
              <w:rPr>
                <w:rFonts w:ascii="Arial" w:eastAsia="Times New Roman" w:hAnsi="Arial" w:cs="Arial"/>
                <w:color w:val="000000"/>
                <w:lang w:eastAsia="pl-PL"/>
              </w:rPr>
              <w:br/>
            </w:r>
            <w:r w:rsidR="00B32E26" w:rsidRPr="00E34B5F">
              <w:rPr>
                <w:rFonts w:ascii="Arial" w:eastAsia="Times New Roman" w:hAnsi="Arial" w:cs="Arial"/>
                <w:color w:val="000000"/>
                <w:lang w:eastAsia="pl-PL"/>
              </w:rPr>
              <w:t xml:space="preserve">5. </w:t>
            </w:r>
            <w:r w:rsidRPr="00E34B5F">
              <w:rPr>
                <w:rFonts w:ascii="Arial" w:eastAsia="Times New Roman" w:hAnsi="Arial" w:cs="Arial"/>
                <w:color w:val="000000"/>
                <w:lang w:eastAsia="pl-PL"/>
              </w:rPr>
              <w:t>Natłuśćcie czystą blaszkę.</w:t>
            </w:r>
            <w:r w:rsidR="009757FA" w:rsidRPr="00E34B5F">
              <w:rPr>
                <w:rFonts w:ascii="Arial" w:eastAsia="Times New Roman" w:hAnsi="Arial" w:cs="Arial"/>
                <w:color w:val="000000"/>
                <w:lang w:eastAsia="pl-PL"/>
              </w:rPr>
              <w:t xml:space="preserve"> - Koniuszki palców przesuwają się po plecach jak pędzel.</w:t>
            </w:r>
            <w:r w:rsidRPr="00E34B5F">
              <w:rPr>
                <w:rFonts w:ascii="Arial" w:eastAsia="Times New Roman" w:hAnsi="Arial" w:cs="Arial"/>
                <w:color w:val="000000"/>
                <w:lang w:eastAsia="pl-PL"/>
              </w:rPr>
              <w:br/>
            </w:r>
            <w:r w:rsidR="00B32E26" w:rsidRPr="00E34B5F">
              <w:rPr>
                <w:rFonts w:ascii="Arial" w:eastAsia="Times New Roman" w:hAnsi="Arial" w:cs="Arial"/>
                <w:color w:val="000000"/>
                <w:lang w:eastAsia="pl-PL"/>
              </w:rPr>
              <w:t xml:space="preserve"> 6. </w:t>
            </w:r>
            <w:r w:rsidRPr="00E34B5F">
              <w:rPr>
                <w:rFonts w:ascii="Arial" w:eastAsia="Times New Roman" w:hAnsi="Arial" w:cs="Arial"/>
                <w:color w:val="000000"/>
                <w:lang w:eastAsia="pl-PL"/>
              </w:rPr>
              <w:t>Połóżcie na blaszce ciężkie ciasto.</w:t>
            </w:r>
            <w:r w:rsidR="009757FA" w:rsidRPr="00E34B5F">
              <w:rPr>
                <w:rFonts w:ascii="Arial" w:eastAsia="Times New Roman" w:hAnsi="Arial" w:cs="Arial"/>
                <w:color w:val="000000"/>
                <w:lang w:eastAsia="pl-PL"/>
              </w:rPr>
              <w:t xml:space="preserve"> - Obydwie dłonie leżą na dolnej części pleców.</w:t>
            </w:r>
            <w:r w:rsidRPr="00E34B5F">
              <w:rPr>
                <w:rFonts w:ascii="Arial" w:eastAsia="Times New Roman" w:hAnsi="Arial" w:cs="Arial"/>
                <w:color w:val="000000"/>
                <w:lang w:eastAsia="pl-PL"/>
              </w:rPr>
              <w:br/>
            </w:r>
            <w:r w:rsidR="00B32E26" w:rsidRPr="00E34B5F">
              <w:rPr>
                <w:rFonts w:ascii="Arial" w:eastAsia="Times New Roman" w:hAnsi="Arial" w:cs="Arial"/>
                <w:color w:val="000000"/>
                <w:lang w:eastAsia="pl-PL"/>
              </w:rPr>
              <w:t xml:space="preserve">7. </w:t>
            </w:r>
            <w:r w:rsidRPr="00E34B5F">
              <w:rPr>
                <w:rFonts w:ascii="Arial" w:eastAsia="Times New Roman" w:hAnsi="Arial" w:cs="Arial"/>
                <w:color w:val="000000"/>
                <w:lang w:eastAsia="pl-PL"/>
              </w:rPr>
              <w:t>Rozłóżcie ciągliwe ciasto w każdy kącik blachy.</w:t>
            </w:r>
            <w:r w:rsidR="009757FA" w:rsidRPr="00E34B5F">
              <w:rPr>
                <w:rFonts w:ascii="Arial" w:eastAsia="Times New Roman" w:hAnsi="Arial" w:cs="Arial"/>
                <w:color w:val="000000"/>
                <w:lang w:eastAsia="pl-PL"/>
              </w:rPr>
              <w:t xml:space="preserve"> - Obydwie dłonie przesuwają się po całych plecach.</w:t>
            </w:r>
            <w:r w:rsidRPr="00E34B5F">
              <w:rPr>
                <w:rFonts w:ascii="Arial" w:eastAsia="Times New Roman" w:hAnsi="Arial" w:cs="Arial"/>
                <w:color w:val="000000"/>
                <w:lang w:eastAsia="pl-PL"/>
              </w:rPr>
              <w:br/>
            </w:r>
            <w:r w:rsidR="00B32E26" w:rsidRPr="00E34B5F">
              <w:rPr>
                <w:rFonts w:ascii="Arial" w:eastAsia="Times New Roman" w:hAnsi="Arial" w:cs="Arial"/>
                <w:color w:val="000000"/>
                <w:lang w:eastAsia="pl-PL"/>
              </w:rPr>
              <w:t xml:space="preserve">8. </w:t>
            </w:r>
            <w:r w:rsidRPr="00E34B5F">
              <w:rPr>
                <w:rFonts w:ascii="Arial" w:eastAsia="Times New Roman" w:hAnsi="Arial" w:cs="Arial"/>
                <w:color w:val="000000"/>
                <w:lang w:eastAsia="pl-PL"/>
              </w:rPr>
              <w:t>Dociśnijcie ciasto do brzegów.</w:t>
            </w:r>
            <w:r w:rsidR="009757FA" w:rsidRPr="00E34B5F">
              <w:rPr>
                <w:rFonts w:ascii="Arial" w:eastAsia="Times New Roman" w:hAnsi="Arial" w:cs="Arial"/>
                <w:color w:val="000000"/>
                <w:lang w:eastAsia="pl-PL"/>
              </w:rPr>
              <w:t xml:space="preserve"> - Palcami mocno wałkować podściółki tłuszczowe</w:t>
            </w:r>
            <w:r w:rsidRPr="00E34B5F">
              <w:rPr>
                <w:rFonts w:ascii="Arial" w:eastAsia="Times New Roman" w:hAnsi="Arial" w:cs="Arial"/>
                <w:color w:val="000000"/>
                <w:lang w:eastAsia="pl-PL"/>
              </w:rPr>
              <w:br/>
            </w:r>
            <w:r w:rsidR="00B32E26" w:rsidRPr="00E34B5F">
              <w:rPr>
                <w:rFonts w:ascii="Arial" w:eastAsia="Times New Roman" w:hAnsi="Arial" w:cs="Arial"/>
                <w:color w:val="000000"/>
                <w:lang w:eastAsia="pl-PL"/>
              </w:rPr>
              <w:t xml:space="preserve">9. </w:t>
            </w:r>
            <w:r w:rsidRPr="00E34B5F">
              <w:rPr>
                <w:rFonts w:ascii="Arial" w:eastAsia="Times New Roman" w:hAnsi="Arial" w:cs="Arial"/>
                <w:color w:val="000000"/>
                <w:lang w:eastAsia="pl-PL"/>
              </w:rPr>
              <w:t>Aby ciasto dobrze wyrosło, potrzebuje małych dziurek na powietrze. </w:t>
            </w:r>
            <w:r w:rsidR="009757FA" w:rsidRPr="00E34B5F">
              <w:rPr>
                <w:rFonts w:ascii="Arial" w:eastAsia="Times New Roman" w:hAnsi="Arial" w:cs="Arial"/>
                <w:color w:val="000000"/>
                <w:lang w:eastAsia="pl-PL"/>
              </w:rPr>
              <w:t>- Dwoma wyciągniętymi palcami delikatnie kłuć plecy.</w:t>
            </w:r>
            <w:r w:rsidRPr="00E34B5F">
              <w:rPr>
                <w:rFonts w:ascii="Arial" w:eastAsia="Times New Roman" w:hAnsi="Arial" w:cs="Arial"/>
                <w:color w:val="000000"/>
                <w:lang w:eastAsia="pl-PL"/>
              </w:rPr>
              <w:br/>
            </w:r>
            <w:r w:rsidR="009757FA" w:rsidRPr="00E34B5F">
              <w:rPr>
                <w:rFonts w:ascii="Arial" w:eastAsia="Times New Roman" w:hAnsi="Arial" w:cs="Arial"/>
                <w:color w:val="000000"/>
                <w:lang w:eastAsia="pl-PL"/>
              </w:rPr>
              <w:t xml:space="preserve">10. </w:t>
            </w:r>
            <w:r w:rsidRPr="00E34B5F">
              <w:rPr>
                <w:rFonts w:ascii="Arial" w:eastAsia="Times New Roman" w:hAnsi="Arial" w:cs="Arial"/>
                <w:color w:val="000000"/>
                <w:lang w:eastAsia="pl-PL"/>
              </w:rPr>
              <w:t>Rozdzielcie teraz plasterki jabłka.</w:t>
            </w:r>
            <w:r w:rsidR="009757FA" w:rsidRPr="00E34B5F">
              <w:rPr>
                <w:rFonts w:ascii="Arial" w:eastAsia="Times New Roman" w:hAnsi="Arial" w:cs="Arial"/>
                <w:color w:val="000000"/>
                <w:lang w:eastAsia="pl-PL"/>
              </w:rPr>
              <w:t xml:space="preserve"> - Palce układają żądane wzorki na plecach</w:t>
            </w:r>
            <w:r w:rsidRPr="00E34B5F">
              <w:rPr>
                <w:rFonts w:ascii="Arial" w:eastAsia="Times New Roman" w:hAnsi="Arial" w:cs="Arial"/>
                <w:color w:val="000000"/>
                <w:lang w:eastAsia="pl-PL"/>
              </w:rPr>
              <w:br/>
            </w:r>
            <w:r w:rsidR="009757FA" w:rsidRPr="00E34B5F">
              <w:rPr>
                <w:rFonts w:ascii="Arial" w:eastAsia="Times New Roman" w:hAnsi="Arial" w:cs="Arial"/>
                <w:color w:val="000000"/>
                <w:lang w:eastAsia="pl-PL"/>
              </w:rPr>
              <w:t xml:space="preserve">11. </w:t>
            </w:r>
            <w:r w:rsidRPr="00E34B5F">
              <w:rPr>
                <w:rFonts w:ascii="Arial" w:eastAsia="Times New Roman" w:hAnsi="Arial" w:cs="Arial"/>
                <w:color w:val="000000"/>
                <w:lang w:eastAsia="pl-PL"/>
              </w:rPr>
              <w:t>A na koniec kruszonka. </w:t>
            </w:r>
            <w:r w:rsidR="009757FA" w:rsidRPr="00E34B5F">
              <w:rPr>
                <w:rFonts w:ascii="Arial" w:eastAsia="Times New Roman" w:hAnsi="Arial" w:cs="Arial"/>
                <w:color w:val="000000"/>
                <w:lang w:eastAsia="pl-PL"/>
              </w:rPr>
              <w:t>- Koniuszki palców lekko łaskoczą plecy.</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br/>
            </w:r>
            <w:r w:rsidRPr="00E34B5F">
              <w:rPr>
                <w:rFonts w:ascii="Arial" w:eastAsia="Times New Roman" w:hAnsi="Arial" w:cs="Arial"/>
                <w:b/>
                <w:color w:val="000000"/>
                <w:lang w:eastAsia="pl-PL"/>
              </w:rPr>
              <w:t>Ogniste ręce</w:t>
            </w:r>
            <w:r w:rsidR="009757FA" w:rsidRPr="00E34B5F">
              <w:rPr>
                <w:rFonts w:ascii="Arial" w:eastAsia="Times New Roman" w:hAnsi="Arial" w:cs="Arial"/>
                <w:b/>
                <w:color w:val="000000"/>
                <w:lang w:eastAsia="pl-PL"/>
              </w:rPr>
              <w:t>.</w:t>
            </w:r>
            <w:r w:rsidR="009757FA" w:rsidRPr="00E34B5F">
              <w:rPr>
                <w:rFonts w:ascii="Arial" w:eastAsia="Times New Roman" w:hAnsi="Arial" w:cs="Arial"/>
                <w:color w:val="000000"/>
                <w:lang w:eastAsia="pl-PL"/>
              </w:rPr>
              <w:t xml:space="preserve"> </w:t>
            </w:r>
            <w:r w:rsidRPr="00E34B5F">
              <w:rPr>
                <w:rFonts w:ascii="Arial" w:eastAsia="Times New Roman" w:hAnsi="Arial" w:cs="Arial"/>
                <w:color w:val="000000"/>
                <w:lang w:eastAsia="pl-PL"/>
              </w:rPr>
              <w:t xml:space="preserve">Mocno potrzyjcie wasze dłonie, aż staną się gorące. Zamknijcie oczy i </w:t>
            </w:r>
            <w:r w:rsidRPr="00E34B5F">
              <w:rPr>
                <w:rFonts w:ascii="Arial" w:eastAsia="Times New Roman" w:hAnsi="Arial" w:cs="Arial"/>
                <w:color w:val="000000"/>
                <w:lang w:eastAsia="pl-PL"/>
              </w:rPr>
              <w:lastRenderedPageBreak/>
              <w:t>połóżcie dłonie na powiekach, spokojnie oddychajcie.</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br/>
            </w:r>
            <w:r w:rsidRPr="00E34B5F">
              <w:rPr>
                <w:rFonts w:ascii="Arial" w:eastAsia="Times New Roman" w:hAnsi="Arial" w:cs="Arial"/>
                <w:b/>
                <w:color w:val="000000"/>
                <w:lang w:eastAsia="pl-PL"/>
              </w:rPr>
              <w:t>ZABAWY W RYMY</w:t>
            </w:r>
            <w:r w:rsidRPr="00E34B5F">
              <w:rPr>
                <w:rFonts w:ascii="Arial" w:eastAsia="Times New Roman" w:hAnsi="Arial" w:cs="Arial"/>
                <w:b/>
                <w:color w:val="000000"/>
                <w:lang w:eastAsia="pl-PL"/>
              </w:rPr>
              <w:br/>
            </w:r>
            <w:r w:rsidRPr="00E34B5F">
              <w:rPr>
                <w:rFonts w:ascii="Arial" w:eastAsia="Times New Roman" w:hAnsi="Arial" w:cs="Arial"/>
                <w:color w:val="000000"/>
                <w:lang w:eastAsia="pl-PL"/>
              </w:rPr>
              <w:br/>
            </w:r>
            <w:r w:rsidRPr="00E34B5F">
              <w:rPr>
                <w:rFonts w:ascii="Arial" w:eastAsia="Times New Roman" w:hAnsi="Arial" w:cs="Arial"/>
                <w:b/>
                <w:color w:val="000000"/>
                <w:lang w:eastAsia="pl-PL"/>
              </w:rPr>
              <w:t>Swobodne rymowanie</w:t>
            </w:r>
            <w:r w:rsidRPr="00E34B5F">
              <w:rPr>
                <w:rFonts w:ascii="Arial" w:eastAsia="Times New Roman" w:hAnsi="Arial" w:cs="Arial"/>
                <w:b/>
                <w:color w:val="000000"/>
                <w:lang w:eastAsia="pl-PL"/>
              </w:rPr>
              <w:br/>
            </w:r>
            <w:r w:rsidRPr="00E34B5F">
              <w:rPr>
                <w:rFonts w:ascii="Arial" w:eastAsia="Times New Roman" w:hAnsi="Arial" w:cs="Arial"/>
                <w:color w:val="000000"/>
                <w:lang w:eastAsia="pl-PL"/>
              </w:rPr>
              <w:t>Dzieci siedzą w kręgu. Pierwsze dziecko podaje słowo, do którego kolejne dzieci muszą dodać słowo rymujące się.</w:t>
            </w:r>
            <w:r w:rsidRPr="00E34B5F">
              <w:rPr>
                <w:rFonts w:ascii="Arial" w:eastAsia="Times New Roman" w:hAnsi="Arial" w:cs="Arial"/>
                <w:color w:val="000000"/>
                <w:lang w:eastAsia="pl-PL"/>
              </w:rPr>
              <w:br/>
              <w:t>Wariant II – dzieci losują kolejno po jednym obrazku, każdy musi podać rym do nazwy swojego obrazka. Jeśli zrobi to dobrze – może zabrać obrazek, jeśli źle – obrazek wraca na stół.</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br/>
            </w:r>
            <w:r w:rsidRPr="00E34B5F">
              <w:rPr>
                <w:rFonts w:ascii="Arial" w:eastAsia="Times New Roman" w:hAnsi="Arial" w:cs="Arial"/>
                <w:b/>
                <w:color w:val="000000"/>
                <w:lang w:eastAsia="pl-PL"/>
              </w:rPr>
              <w:t xml:space="preserve"> Zwierzęce rymowanki</w:t>
            </w:r>
            <w:r w:rsidR="009757FA" w:rsidRPr="00E34B5F">
              <w:rPr>
                <w:rFonts w:ascii="Arial" w:eastAsia="Times New Roman" w:hAnsi="Arial" w:cs="Arial"/>
                <w:b/>
                <w:color w:val="000000"/>
                <w:lang w:eastAsia="pl-PL"/>
              </w:rPr>
              <w:t>.</w:t>
            </w:r>
            <w:r w:rsidR="009757FA" w:rsidRPr="00E34B5F">
              <w:rPr>
                <w:rFonts w:ascii="Arial" w:eastAsia="Times New Roman" w:hAnsi="Arial" w:cs="Arial"/>
                <w:color w:val="000000"/>
                <w:lang w:eastAsia="pl-PL"/>
              </w:rPr>
              <w:t xml:space="preserve">  </w:t>
            </w:r>
            <w:r w:rsidRPr="00E34B5F">
              <w:rPr>
                <w:rFonts w:ascii="Arial" w:eastAsia="Times New Roman" w:hAnsi="Arial" w:cs="Arial"/>
                <w:color w:val="000000"/>
                <w:lang w:eastAsia="pl-PL"/>
              </w:rPr>
              <w:t>Dzieci kończą rymowanki:</w:t>
            </w:r>
            <w:r w:rsidRPr="00E34B5F">
              <w:rPr>
                <w:rFonts w:ascii="Arial" w:eastAsia="Times New Roman" w:hAnsi="Arial" w:cs="Arial"/>
                <w:color w:val="000000"/>
                <w:lang w:eastAsia="pl-PL"/>
              </w:rPr>
              <w:br/>
              <w:t>Koń był jak ........</w:t>
            </w:r>
            <w:r w:rsidRPr="00E34B5F">
              <w:rPr>
                <w:rFonts w:ascii="Arial" w:eastAsia="Times New Roman" w:hAnsi="Arial" w:cs="Arial"/>
                <w:color w:val="000000"/>
                <w:lang w:eastAsia="pl-PL"/>
              </w:rPr>
              <w:br/>
              <w:t>Kot wlazł na .......</w:t>
            </w:r>
            <w:r w:rsidRPr="00E34B5F">
              <w:rPr>
                <w:rFonts w:ascii="Arial" w:eastAsia="Times New Roman" w:hAnsi="Arial" w:cs="Arial"/>
                <w:color w:val="000000"/>
                <w:lang w:eastAsia="pl-PL"/>
              </w:rPr>
              <w:br/>
              <w:t>Kaczka była .......</w:t>
            </w:r>
            <w:r w:rsidRPr="00E34B5F">
              <w:rPr>
                <w:rFonts w:ascii="Arial" w:eastAsia="Times New Roman" w:hAnsi="Arial" w:cs="Arial"/>
                <w:color w:val="000000"/>
                <w:lang w:eastAsia="pl-PL"/>
              </w:rPr>
              <w:br/>
              <w:t>Koza chodzi koło .....</w:t>
            </w:r>
            <w:r w:rsidRPr="00E34B5F">
              <w:rPr>
                <w:rFonts w:ascii="Arial" w:eastAsia="Times New Roman" w:hAnsi="Arial" w:cs="Arial"/>
                <w:color w:val="000000"/>
                <w:lang w:eastAsia="pl-PL"/>
              </w:rPr>
              <w:br/>
              <w:t>Mucha lata koło .....</w:t>
            </w:r>
            <w:r w:rsidRPr="00E34B5F">
              <w:rPr>
                <w:rFonts w:ascii="Arial" w:eastAsia="Times New Roman" w:hAnsi="Arial" w:cs="Arial"/>
                <w:color w:val="000000"/>
                <w:lang w:eastAsia="pl-PL"/>
              </w:rPr>
              <w:br/>
              <w:t>Sikorka nie lubiła .......</w:t>
            </w:r>
            <w:r w:rsidRPr="00E34B5F">
              <w:rPr>
                <w:rFonts w:ascii="Arial" w:eastAsia="Times New Roman" w:hAnsi="Arial" w:cs="Arial"/>
                <w:color w:val="000000"/>
                <w:lang w:eastAsia="pl-PL"/>
              </w:rPr>
              <w:br/>
              <w:t>Cielę co językiem ........</w:t>
            </w:r>
            <w:r w:rsidRPr="00E34B5F">
              <w:rPr>
                <w:rFonts w:ascii="Arial" w:eastAsia="Times New Roman" w:hAnsi="Arial" w:cs="Arial"/>
                <w:color w:val="000000"/>
                <w:lang w:eastAsia="pl-PL"/>
              </w:rPr>
              <w:br/>
              <w:t>Owca bez ...........</w:t>
            </w:r>
            <w:r w:rsidRPr="00E34B5F">
              <w:rPr>
                <w:rFonts w:ascii="Arial" w:eastAsia="Times New Roman" w:hAnsi="Arial" w:cs="Arial"/>
                <w:color w:val="000000"/>
                <w:lang w:eastAsia="pl-PL"/>
              </w:rPr>
              <w:br/>
              <w:t>Wrona bez .......</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br/>
              <w:t>Mogą to być też inne rymowane wierszyki:</w:t>
            </w:r>
            <w:r w:rsidRPr="00E34B5F">
              <w:rPr>
                <w:rFonts w:ascii="Arial" w:eastAsia="Times New Roman" w:hAnsi="Arial" w:cs="Arial"/>
                <w:color w:val="000000"/>
                <w:lang w:eastAsia="pl-PL"/>
              </w:rPr>
              <w:br/>
              <w:t>Jaś umie rysować, ja umiem ........</w:t>
            </w:r>
            <w:r w:rsidRPr="00E34B5F">
              <w:rPr>
                <w:rFonts w:ascii="Arial" w:eastAsia="Times New Roman" w:hAnsi="Arial" w:cs="Arial"/>
                <w:color w:val="000000"/>
                <w:lang w:eastAsia="pl-PL"/>
              </w:rPr>
              <w:br/>
              <w:t>Mój mały brat jest .........</w:t>
            </w:r>
            <w:r w:rsidRPr="00E34B5F">
              <w:rPr>
                <w:rFonts w:ascii="Arial" w:eastAsia="Times New Roman" w:hAnsi="Arial" w:cs="Arial"/>
                <w:color w:val="000000"/>
                <w:lang w:eastAsia="pl-PL"/>
              </w:rPr>
              <w:br/>
              <w:t>Dzieci śpiewają, pieski .........</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br/>
              <w:t xml:space="preserve"> </w:t>
            </w:r>
            <w:r w:rsidRPr="00E34B5F">
              <w:rPr>
                <w:rFonts w:ascii="Arial" w:eastAsia="Times New Roman" w:hAnsi="Arial" w:cs="Arial"/>
                <w:b/>
                <w:color w:val="000000"/>
                <w:lang w:eastAsia="pl-PL"/>
              </w:rPr>
              <w:t>Rymowane wierszyki</w:t>
            </w:r>
            <w:r w:rsidR="009757FA" w:rsidRPr="00E34B5F">
              <w:rPr>
                <w:rFonts w:ascii="Arial" w:eastAsia="Times New Roman" w:hAnsi="Arial" w:cs="Arial"/>
                <w:b/>
                <w:color w:val="000000"/>
                <w:lang w:eastAsia="pl-PL"/>
              </w:rPr>
              <w:t>.</w:t>
            </w:r>
            <w:r w:rsidR="009757FA" w:rsidRPr="00E34B5F">
              <w:rPr>
                <w:rFonts w:ascii="Arial" w:eastAsia="Times New Roman" w:hAnsi="Arial" w:cs="Arial"/>
                <w:color w:val="000000"/>
                <w:lang w:eastAsia="pl-PL"/>
              </w:rPr>
              <w:t xml:space="preserve"> </w:t>
            </w:r>
            <w:r w:rsidRPr="00E34B5F">
              <w:rPr>
                <w:rFonts w:ascii="Arial" w:eastAsia="Times New Roman" w:hAnsi="Arial" w:cs="Arial"/>
                <w:color w:val="000000"/>
                <w:lang w:eastAsia="pl-PL"/>
              </w:rPr>
              <w:t>Stajemy w kole i powtarzamy rymowanki, jednocześnie poruszając się w takt rytmu. Można posuwać się również do środka i na zewnątrz koła.</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br/>
              <w:t xml:space="preserve">Ola, dola, dom </w:t>
            </w:r>
            <w:r w:rsidR="009757FA" w:rsidRPr="00E34B5F">
              <w:rPr>
                <w:rFonts w:ascii="Arial" w:eastAsia="Times New Roman" w:hAnsi="Arial" w:cs="Arial"/>
                <w:color w:val="000000"/>
                <w:lang w:eastAsia="pl-PL"/>
              </w:rPr>
              <w:t xml:space="preserve">- </w:t>
            </w:r>
            <w:r w:rsidRPr="00E34B5F">
              <w:rPr>
                <w:rFonts w:ascii="Arial" w:eastAsia="Times New Roman" w:hAnsi="Arial" w:cs="Arial"/>
                <w:color w:val="000000"/>
                <w:lang w:eastAsia="pl-PL"/>
              </w:rPr>
              <w:t>3 kroki do środka</w:t>
            </w:r>
            <w:r w:rsidRPr="00E34B5F">
              <w:rPr>
                <w:rFonts w:ascii="Arial" w:eastAsia="Times New Roman" w:hAnsi="Arial" w:cs="Arial"/>
                <w:color w:val="000000"/>
                <w:lang w:eastAsia="pl-PL"/>
              </w:rPr>
              <w:br/>
              <w:t xml:space="preserve">Mama, tata, prom </w:t>
            </w:r>
            <w:r w:rsidR="009757FA" w:rsidRPr="00E34B5F">
              <w:rPr>
                <w:rFonts w:ascii="Arial" w:eastAsia="Times New Roman" w:hAnsi="Arial" w:cs="Arial"/>
                <w:color w:val="000000"/>
                <w:lang w:eastAsia="pl-PL"/>
              </w:rPr>
              <w:t xml:space="preserve"> - </w:t>
            </w:r>
            <w:r w:rsidRPr="00E34B5F">
              <w:rPr>
                <w:rFonts w:ascii="Arial" w:eastAsia="Times New Roman" w:hAnsi="Arial" w:cs="Arial"/>
                <w:color w:val="000000"/>
                <w:lang w:eastAsia="pl-PL"/>
              </w:rPr>
              <w:t>3 kroki na zewnątrz</w:t>
            </w:r>
            <w:r w:rsidRPr="00E34B5F">
              <w:rPr>
                <w:rFonts w:ascii="Arial" w:eastAsia="Times New Roman" w:hAnsi="Arial" w:cs="Arial"/>
                <w:color w:val="000000"/>
                <w:lang w:eastAsia="pl-PL"/>
              </w:rPr>
              <w:br/>
              <w:t xml:space="preserve">Kawa, ława </w:t>
            </w:r>
            <w:r w:rsidR="009757FA" w:rsidRPr="00E34B5F">
              <w:rPr>
                <w:rFonts w:ascii="Arial" w:eastAsia="Times New Roman" w:hAnsi="Arial" w:cs="Arial"/>
                <w:color w:val="000000"/>
                <w:lang w:eastAsia="pl-PL"/>
              </w:rPr>
              <w:t xml:space="preserve">- </w:t>
            </w:r>
            <w:r w:rsidRPr="00E34B5F">
              <w:rPr>
                <w:rFonts w:ascii="Arial" w:eastAsia="Times New Roman" w:hAnsi="Arial" w:cs="Arial"/>
                <w:color w:val="000000"/>
                <w:lang w:eastAsia="pl-PL"/>
              </w:rPr>
              <w:t>2 # do środka</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lastRenderedPageBreak/>
              <w:t xml:space="preserve">Stolik, strawa </w:t>
            </w:r>
            <w:r w:rsidR="009757FA" w:rsidRPr="00E34B5F">
              <w:rPr>
                <w:rFonts w:ascii="Arial" w:eastAsia="Times New Roman" w:hAnsi="Arial" w:cs="Arial"/>
                <w:color w:val="000000"/>
                <w:lang w:eastAsia="pl-PL"/>
              </w:rPr>
              <w:t xml:space="preserve"> - </w:t>
            </w:r>
            <w:r w:rsidRPr="00E34B5F">
              <w:rPr>
                <w:rFonts w:ascii="Arial" w:eastAsia="Times New Roman" w:hAnsi="Arial" w:cs="Arial"/>
                <w:color w:val="000000"/>
                <w:lang w:eastAsia="pl-PL"/>
              </w:rPr>
              <w:t>2 # na zewnątrz</w:t>
            </w:r>
            <w:r w:rsidRPr="00E34B5F">
              <w:rPr>
                <w:rFonts w:ascii="Arial" w:eastAsia="Times New Roman" w:hAnsi="Arial" w:cs="Arial"/>
                <w:color w:val="000000"/>
                <w:lang w:eastAsia="pl-PL"/>
              </w:rPr>
              <w:br/>
              <w:t xml:space="preserve">Ola, dola, dom </w:t>
            </w:r>
            <w:r w:rsidR="009757FA" w:rsidRPr="00E34B5F">
              <w:rPr>
                <w:rFonts w:ascii="Arial" w:eastAsia="Times New Roman" w:hAnsi="Arial" w:cs="Arial"/>
                <w:color w:val="000000"/>
                <w:lang w:eastAsia="pl-PL"/>
              </w:rPr>
              <w:t xml:space="preserve">- </w:t>
            </w:r>
            <w:r w:rsidRPr="00E34B5F">
              <w:rPr>
                <w:rFonts w:ascii="Arial" w:eastAsia="Times New Roman" w:hAnsi="Arial" w:cs="Arial"/>
                <w:color w:val="000000"/>
                <w:lang w:eastAsia="pl-PL"/>
              </w:rPr>
              <w:t>3 # do środka</w:t>
            </w:r>
            <w:r w:rsidRPr="00E34B5F">
              <w:rPr>
                <w:rFonts w:ascii="Arial" w:eastAsia="Times New Roman" w:hAnsi="Arial" w:cs="Arial"/>
                <w:color w:val="000000"/>
                <w:lang w:eastAsia="pl-PL"/>
              </w:rPr>
              <w:br/>
              <w:t xml:space="preserve">Radek, sadek, ptak </w:t>
            </w:r>
            <w:r w:rsidR="009757FA" w:rsidRPr="00E34B5F">
              <w:rPr>
                <w:rFonts w:ascii="Arial" w:eastAsia="Times New Roman" w:hAnsi="Arial" w:cs="Arial"/>
                <w:color w:val="000000"/>
                <w:lang w:eastAsia="pl-PL"/>
              </w:rPr>
              <w:t xml:space="preserve">- </w:t>
            </w:r>
            <w:r w:rsidRPr="00E34B5F">
              <w:rPr>
                <w:rFonts w:ascii="Arial" w:eastAsia="Times New Roman" w:hAnsi="Arial" w:cs="Arial"/>
                <w:color w:val="000000"/>
                <w:lang w:eastAsia="pl-PL"/>
              </w:rPr>
              <w:t>3 # na zewnątrz</w:t>
            </w:r>
            <w:r w:rsidRPr="00E34B5F">
              <w:rPr>
                <w:rFonts w:ascii="Arial" w:eastAsia="Times New Roman" w:hAnsi="Arial" w:cs="Arial"/>
                <w:color w:val="000000"/>
                <w:lang w:eastAsia="pl-PL"/>
              </w:rPr>
              <w:br/>
              <w:t xml:space="preserve">Motor, szosa, rak </w:t>
            </w:r>
            <w:r w:rsidR="009757FA" w:rsidRPr="00E34B5F">
              <w:rPr>
                <w:rFonts w:ascii="Arial" w:eastAsia="Times New Roman" w:hAnsi="Arial" w:cs="Arial"/>
                <w:color w:val="000000"/>
                <w:lang w:eastAsia="pl-PL"/>
              </w:rPr>
              <w:t xml:space="preserve">- </w:t>
            </w:r>
            <w:r w:rsidRPr="00E34B5F">
              <w:rPr>
                <w:rFonts w:ascii="Arial" w:eastAsia="Times New Roman" w:hAnsi="Arial" w:cs="Arial"/>
                <w:color w:val="000000"/>
                <w:lang w:eastAsia="pl-PL"/>
              </w:rPr>
              <w:t>3 # do środka</w:t>
            </w:r>
            <w:r w:rsidRPr="00E34B5F">
              <w:rPr>
                <w:rFonts w:ascii="Arial" w:eastAsia="Times New Roman" w:hAnsi="Arial" w:cs="Arial"/>
                <w:color w:val="000000"/>
                <w:lang w:eastAsia="pl-PL"/>
              </w:rPr>
              <w:br/>
              <w:t>Telefon, szosa</w:t>
            </w:r>
            <w:r w:rsidR="009757FA" w:rsidRPr="00E34B5F">
              <w:rPr>
                <w:rFonts w:ascii="Arial" w:eastAsia="Times New Roman" w:hAnsi="Arial" w:cs="Arial"/>
                <w:color w:val="000000"/>
                <w:lang w:eastAsia="pl-PL"/>
              </w:rPr>
              <w:t xml:space="preserve"> -</w:t>
            </w:r>
            <w:r w:rsidRPr="00E34B5F">
              <w:rPr>
                <w:rFonts w:ascii="Arial" w:eastAsia="Times New Roman" w:hAnsi="Arial" w:cs="Arial"/>
                <w:color w:val="000000"/>
                <w:lang w:eastAsia="pl-PL"/>
              </w:rPr>
              <w:t xml:space="preserve"> stoimy na miejscu</w:t>
            </w:r>
            <w:r w:rsidRPr="00E34B5F">
              <w:rPr>
                <w:rFonts w:ascii="Arial" w:eastAsia="Times New Roman" w:hAnsi="Arial" w:cs="Arial"/>
                <w:color w:val="000000"/>
                <w:lang w:eastAsia="pl-PL"/>
              </w:rPr>
              <w:br/>
              <w:t xml:space="preserve">Nietoperz, rosa </w:t>
            </w:r>
            <w:r w:rsidR="009757FA" w:rsidRPr="00E34B5F">
              <w:rPr>
                <w:rFonts w:ascii="Arial" w:eastAsia="Times New Roman" w:hAnsi="Arial" w:cs="Arial"/>
                <w:color w:val="000000"/>
                <w:lang w:eastAsia="pl-PL"/>
              </w:rPr>
              <w:t xml:space="preserve">- </w:t>
            </w:r>
            <w:r w:rsidRPr="00E34B5F">
              <w:rPr>
                <w:rFonts w:ascii="Arial" w:eastAsia="Times New Roman" w:hAnsi="Arial" w:cs="Arial"/>
                <w:color w:val="000000"/>
                <w:lang w:eastAsia="pl-PL"/>
              </w:rPr>
              <w:t>kiwają głowami, skaczą, szepczą</w:t>
            </w:r>
            <w:r w:rsidRPr="00E34B5F">
              <w:rPr>
                <w:rFonts w:ascii="Arial" w:eastAsia="Times New Roman" w:hAnsi="Arial" w:cs="Arial"/>
                <w:color w:val="000000"/>
                <w:lang w:eastAsia="pl-PL"/>
              </w:rPr>
              <w:br/>
              <w:t xml:space="preserve">Ola, dola, dom </w:t>
            </w:r>
            <w:r w:rsidR="009757FA" w:rsidRPr="00E34B5F">
              <w:rPr>
                <w:rFonts w:ascii="Arial" w:eastAsia="Times New Roman" w:hAnsi="Arial" w:cs="Arial"/>
                <w:color w:val="000000"/>
                <w:lang w:eastAsia="pl-PL"/>
              </w:rPr>
              <w:t xml:space="preserve">- </w:t>
            </w:r>
            <w:r w:rsidRPr="00E34B5F">
              <w:rPr>
                <w:rFonts w:ascii="Arial" w:eastAsia="Times New Roman" w:hAnsi="Arial" w:cs="Arial"/>
                <w:color w:val="000000"/>
                <w:lang w:eastAsia="pl-PL"/>
              </w:rPr>
              <w:t>3 kroki na zewnątrz</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br/>
              <w:t>Uwaga: W tej rymowance zaznaczamy każde słowo, a nie sylaby.</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br/>
            </w:r>
            <w:r w:rsidRPr="00E34B5F">
              <w:rPr>
                <w:rFonts w:ascii="Arial" w:eastAsia="Times New Roman" w:hAnsi="Arial" w:cs="Arial"/>
                <w:b/>
                <w:color w:val="000000"/>
                <w:lang w:eastAsia="pl-PL"/>
              </w:rPr>
              <w:t>ZABAWY SYLABAMI</w:t>
            </w:r>
            <w:r w:rsidRPr="00E34B5F">
              <w:rPr>
                <w:rFonts w:ascii="Arial" w:eastAsia="Times New Roman" w:hAnsi="Arial" w:cs="Arial"/>
                <w:b/>
                <w:color w:val="000000"/>
                <w:lang w:eastAsia="pl-PL"/>
              </w:rPr>
              <w:br/>
            </w:r>
            <w:r w:rsidRPr="00E34B5F">
              <w:rPr>
                <w:rFonts w:ascii="Arial" w:eastAsia="Times New Roman" w:hAnsi="Arial" w:cs="Arial"/>
                <w:color w:val="000000"/>
                <w:lang w:eastAsia="pl-PL"/>
              </w:rPr>
              <w:br/>
            </w:r>
            <w:r w:rsidRPr="00E34B5F">
              <w:rPr>
                <w:rFonts w:ascii="Arial" w:eastAsia="Times New Roman" w:hAnsi="Arial" w:cs="Arial"/>
                <w:b/>
                <w:color w:val="000000"/>
                <w:lang w:eastAsia="pl-PL"/>
              </w:rPr>
              <w:t xml:space="preserve"> Naśladuj Jasia</w:t>
            </w:r>
            <w:r w:rsidR="009757FA" w:rsidRPr="00E34B5F">
              <w:rPr>
                <w:rFonts w:ascii="Arial" w:eastAsia="Times New Roman" w:hAnsi="Arial" w:cs="Arial"/>
                <w:b/>
                <w:color w:val="000000"/>
                <w:lang w:eastAsia="pl-PL"/>
              </w:rPr>
              <w:t>.</w:t>
            </w:r>
            <w:r w:rsidR="009757FA" w:rsidRPr="00E34B5F">
              <w:rPr>
                <w:rFonts w:ascii="Arial" w:eastAsia="Times New Roman" w:hAnsi="Arial" w:cs="Arial"/>
                <w:color w:val="000000"/>
                <w:lang w:eastAsia="pl-PL"/>
              </w:rPr>
              <w:t xml:space="preserve"> </w:t>
            </w:r>
            <w:r w:rsidRPr="00E34B5F">
              <w:rPr>
                <w:rFonts w:ascii="Arial" w:eastAsia="Times New Roman" w:hAnsi="Arial" w:cs="Arial"/>
                <w:color w:val="000000"/>
                <w:lang w:eastAsia="pl-PL"/>
              </w:rPr>
              <w:t>Nauczyciel zaczyna zabawę, wypowiada powoli, wyraźnie oddzielone sylaby i jednocześnie wykonuje czynność:</w:t>
            </w:r>
            <w:r w:rsidRPr="00E34B5F">
              <w:rPr>
                <w:rFonts w:ascii="Arial" w:eastAsia="Times New Roman" w:hAnsi="Arial" w:cs="Arial"/>
                <w:color w:val="000000"/>
                <w:lang w:eastAsia="pl-PL"/>
              </w:rPr>
              <w:br/>
              <w:t>Ska – kać, bie – gać, skra – dać się itp.</w:t>
            </w:r>
            <w:r w:rsidRPr="00E34B5F">
              <w:rPr>
                <w:rFonts w:ascii="Arial" w:eastAsia="Times New Roman" w:hAnsi="Arial" w:cs="Arial"/>
                <w:color w:val="000000"/>
                <w:lang w:eastAsia="pl-PL"/>
              </w:rPr>
              <w:br/>
              <w:t>Może to być wypowiedź w 1 osobie: czy – tam</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br/>
            </w:r>
            <w:r w:rsidRPr="00E34B5F">
              <w:rPr>
                <w:rFonts w:ascii="Arial" w:eastAsia="Times New Roman" w:hAnsi="Arial" w:cs="Arial"/>
                <w:b/>
                <w:color w:val="000000"/>
                <w:lang w:eastAsia="pl-PL"/>
              </w:rPr>
              <w:t xml:space="preserve"> Wyrażanie życzeń</w:t>
            </w:r>
            <w:r w:rsidR="009757FA" w:rsidRPr="00E34B5F">
              <w:rPr>
                <w:rFonts w:ascii="Arial" w:eastAsia="Times New Roman" w:hAnsi="Arial" w:cs="Arial"/>
                <w:b/>
                <w:color w:val="000000"/>
                <w:lang w:eastAsia="pl-PL"/>
              </w:rPr>
              <w:t xml:space="preserve">. </w:t>
            </w:r>
            <w:r w:rsidRPr="00E34B5F">
              <w:rPr>
                <w:rFonts w:ascii="Arial" w:eastAsia="Times New Roman" w:hAnsi="Arial" w:cs="Arial"/>
                <w:color w:val="000000"/>
                <w:lang w:eastAsia="pl-PL"/>
              </w:rPr>
              <w:t>Nauczyciel wraz z jednym dzieckiem budują most z ramion. Pozostałe dzieci przechodzą pod mostem recytując rymowankę:</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br/>
              <w:t>„Każdy ma jakieś marzenie,</w:t>
            </w:r>
            <w:r w:rsidRPr="00E34B5F">
              <w:rPr>
                <w:rFonts w:ascii="Arial" w:eastAsia="Times New Roman" w:hAnsi="Arial" w:cs="Arial"/>
                <w:color w:val="000000"/>
                <w:lang w:eastAsia="pl-PL"/>
              </w:rPr>
              <w:br/>
              <w:t>nic nie kosztuje życzenie.</w:t>
            </w:r>
            <w:r w:rsidRPr="00E34B5F">
              <w:rPr>
                <w:rFonts w:ascii="Arial" w:eastAsia="Times New Roman" w:hAnsi="Arial" w:cs="Arial"/>
                <w:color w:val="000000"/>
                <w:lang w:eastAsia="pl-PL"/>
              </w:rPr>
              <w:br/>
              <w:t>Sylaby znam, więc powiem wam”</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br/>
              <w:t>Teraz most opada w ten sposób, że jedno dziecko zostaje schwytane. Dziecko to musi wyrazić swoje życzenie sylabami np. ja-chcę-mieć-ro-wer. Most unosi się i zabawa trwa dalej.</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br/>
              <w:t xml:space="preserve"> </w:t>
            </w:r>
            <w:r w:rsidRPr="00E34B5F">
              <w:rPr>
                <w:rFonts w:ascii="Arial" w:eastAsia="Times New Roman" w:hAnsi="Arial" w:cs="Arial"/>
                <w:b/>
                <w:color w:val="000000"/>
                <w:lang w:eastAsia="pl-PL"/>
              </w:rPr>
              <w:t>Co mam na obrazku?</w:t>
            </w:r>
            <w:r w:rsidR="009757FA" w:rsidRPr="00E34B5F">
              <w:rPr>
                <w:rFonts w:ascii="Arial" w:eastAsia="Times New Roman" w:hAnsi="Arial" w:cs="Arial"/>
                <w:color w:val="000000"/>
                <w:lang w:eastAsia="pl-PL"/>
              </w:rPr>
              <w:t xml:space="preserve"> </w:t>
            </w:r>
            <w:r w:rsidRPr="00E34B5F">
              <w:rPr>
                <w:rFonts w:ascii="Arial" w:eastAsia="Times New Roman" w:hAnsi="Arial" w:cs="Arial"/>
                <w:color w:val="000000"/>
                <w:lang w:eastAsia="pl-PL"/>
              </w:rPr>
              <w:t>Nauczyciel ma obrazki. Wypowiada wo</w:t>
            </w:r>
            <w:r w:rsidR="009757FA" w:rsidRPr="00E34B5F">
              <w:rPr>
                <w:rFonts w:ascii="Arial" w:eastAsia="Times New Roman" w:hAnsi="Arial" w:cs="Arial"/>
                <w:color w:val="000000"/>
                <w:lang w:eastAsia="pl-PL"/>
              </w:rPr>
              <w:t>lno sylaby, po każdej sylabie uczniowie</w:t>
            </w:r>
            <w:r w:rsidRPr="00E34B5F">
              <w:rPr>
                <w:rFonts w:ascii="Arial" w:eastAsia="Times New Roman" w:hAnsi="Arial" w:cs="Arial"/>
                <w:color w:val="000000"/>
                <w:lang w:eastAsia="pl-PL"/>
              </w:rPr>
              <w:t xml:space="preserve"> muszą wykonać jakąś czyn</w:t>
            </w:r>
            <w:r w:rsidR="009757FA" w:rsidRPr="00E34B5F">
              <w:rPr>
                <w:rFonts w:ascii="Arial" w:eastAsia="Times New Roman" w:hAnsi="Arial" w:cs="Arial"/>
                <w:color w:val="000000"/>
                <w:lang w:eastAsia="pl-PL"/>
              </w:rPr>
              <w:t>ność np. 3 klaśnięcia. Wybrany uczeń</w:t>
            </w:r>
            <w:r w:rsidRPr="00E34B5F">
              <w:rPr>
                <w:rFonts w:ascii="Arial" w:eastAsia="Times New Roman" w:hAnsi="Arial" w:cs="Arial"/>
                <w:color w:val="000000"/>
                <w:lang w:eastAsia="pl-PL"/>
              </w:rPr>
              <w:t xml:space="preserve"> mówi</w:t>
            </w:r>
            <w:r w:rsidR="009757FA" w:rsidRPr="00E34B5F">
              <w:rPr>
                <w:rFonts w:ascii="Arial" w:eastAsia="Times New Roman" w:hAnsi="Arial" w:cs="Arial"/>
                <w:color w:val="000000"/>
                <w:lang w:eastAsia="pl-PL"/>
              </w:rPr>
              <w:t>,</w:t>
            </w:r>
            <w:r w:rsidRPr="00E34B5F">
              <w:rPr>
                <w:rFonts w:ascii="Arial" w:eastAsia="Times New Roman" w:hAnsi="Arial" w:cs="Arial"/>
                <w:color w:val="000000"/>
                <w:lang w:eastAsia="pl-PL"/>
              </w:rPr>
              <w:t xml:space="preserve"> co jest na obrazku. Jeśli dobrze wykona zadanie - otrzymuje obrazek.</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br/>
              <w:t xml:space="preserve"> </w:t>
            </w:r>
            <w:r w:rsidRPr="00E34B5F">
              <w:rPr>
                <w:rFonts w:ascii="Arial" w:eastAsia="Times New Roman" w:hAnsi="Arial" w:cs="Arial"/>
                <w:b/>
                <w:color w:val="000000"/>
                <w:lang w:eastAsia="pl-PL"/>
              </w:rPr>
              <w:t>Rebusy sylabowe</w:t>
            </w:r>
            <w:r w:rsidR="009757FA" w:rsidRPr="00E34B5F">
              <w:rPr>
                <w:rFonts w:ascii="Arial" w:eastAsia="Times New Roman" w:hAnsi="Arial" w:cs="Arial"/>
                <w:b/>
                <w:color w:val="000000"/>
                <w:lang w:eastAsia="pl-PL"/>
              </w:rPr>
              <w:t>.</w:t>
            </w:r>
            <w:r w:rsidR="009757FA" w:rsidRPr="00E34B5F">
              <w:rPr>
                <w:rFonts w:ascii="Arial" w:eastAsia="Times New Roman" w:hAnsi="Arial" w:cs="Arial"/>
                <w:color w:val="000000"/>
                <w:lang w:eastAsia="pl-PL"/>
              </w:rPr>
              <w:t xml:space="preserve"> </w:t>
            </w:r>
            <w:r w:rsidRPr="00E34B5F">
              <w:rPr>
                <w:rFonts w:ascii="Arial" w:eastAsia="Times New Roman" w:hAnsi="Arial" w:cs="Arial"/>
                <w:color w:val="000000"/>
                <w:lang w:eastAsia="pl-PL"/>
              </w:rPr>
              <w:t>Nauczyciel podaje U. słowa, z których maja wyodrębnić i zapamiętać pierwsze sylaby. Z tych sylab powstają nowe słowa:</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lastRenderedPageBreak/>
              <w:t>Sa-mo-lot + la-wi-na = sala</w:t>
            </w:r>
            <w:r w:rsidRPr="00E34B5F">
              <w:rPr>
                <w:rFonts w:ascii="Arial" w:eastAsia="Times New Roman" w:hAnsi="Arial" w:cs="Arial"/>
                <w:color w:val="000000"/>
                <w:lang w:eastAsia="pl-PL"/>
              </w:rPr>
              <w:br/>
              <w:t>Wariant II- uczniowie tworzą słowa z wyodrębnionych sylab wygłosowych np. : </w:t>
            </w:r>
            <w:r w:rsidRPr="00E34B5F">
              <w:rPr>
                <w:rFonts w:ascii="Arial" w:eastAsia="Times New Roman" w:hAnsi="Arial" w:cs="Arial"/>
                <w:color w:val="000000"/>
                <w:lang w:eastAsia="pl-PL"/>
              </w:rPr>
              <w:br/>
              <w:t>Ko-szu-la + pal-to = lato</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br/>
              <w:t>Wariant III- tworzenie słów z dowolnych sylab podanych słów np. :</w:t>
            </w:r>
            <w:r w:rsidRPr="00E34B5F">
              <w:rPr>
                <w:rFonts w:ascii="Arial" w:eastAsia="Times New Roman" w:hAnsi="Arial" w:cs="Arial"/>
                <w:color w:val="000000"/>
                <w:lang w:eastAsia="pl-PL"/>
              </w:rPr>
              <w:br/>
              <w:t>li-za-ki + ża-ba + wa-ka-cje = zabawa</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br/>
            </w:r>
            <w:r w:rsidRPr="00E34B5F">
              <w:rPr>
                <w:rFonts w:ascii="Arial" w:eastAsia="Times New Roman" w:hAnsi="Arial" w:cs="Arial"/>
                <w:b/>
                <w:color w:val="000000"/>
                <w:lang w:eastAsia="pl-PL"/>
              </w:rPr>
              <w:t>ZABAWY LITEROWE ORAZ USPRAWNIAJĄCE CZYTANIE</w:t>
            </w:r>
            <w:r w:rsidRPr="00E34B5F">
              <w:rPr>
                <w:rFonts w:ascii="Arial" w:eastAsia="Times New Roman" w:hAnsi="Arial" w:cs="Arial"/>
                <w:b/>
                <w:color w:val="000000"/>
                <w:lang w:eastAsia="pl-PL"/>
              </w:rPr>
              <w:br/>
            </w:r>
          </w:p>
          <w:p w:rsidR="00E34B5F" w:rsidRPr="00E34B5F" w:rsidRDefault="00312A89" w:rsidP="00E34B5F">
            <w:pPr>
              <w:shd w:val="clear" w:color="auto" w:fill="FFFFFF"/>
              <w:spacing w:before="100" w:beforeAutospacing="1" w:line="360" w:lineRule="auto"/>
              <w:rPr>
                <w:rFonts w:ascii="Arial" w:hAnsi="Arial" w:cs="Arial"/>
                <w:b/>
                <w:color w:val="000000"/>
              </w:rPr>
            </w:pPr>
            <w:r w:rsidRPr="00E34B5F">
              <w:rPr>
                <w:rFonts w:ascii="Arial" w:eastAsia="Times New Roman" w:hAnsi="Arial" w:cs="Arial"/>
                <w:b/>
                <w:color w:val="000000"/>
                <w:lang w:eastAsia="pl-PL"/>
              </w:rPr>
              <w:t>Chodniczek literowy</w:t>
            </w:r>
            <w:r w:rsidR="009757FA" w:rsidRPr="00E34B5F">
              <w:rPr>
                <w:rFonts w:ascii="Arial" w:eastAsia="Times New Roman" w:hAnsi="Arial" w:cs="Arial"/>
                <w:b/>
                <w:color w:val="000000"/>
                <w:lang w:eastAsia="pl-PL"/>
              </w:rPr>
              <w:t>.</w:t>
            </w:r>
            <w:r w:rsidR="009757FA" w:rsidRPr="00E34B5F">
              <w:rPr>
                <w:rFonts w:ascii="Arial" w:eastAsia="Times New Roman" w:hAnsi="Arial" w:cs="Arial"/>
                <w:color w:val="000000"/>
                <w:lang w:eastAsia="pl-PL"/>
              </w:rPr>
              <w:t xml:space="preserve"> </w:t>
            </w:r>
            <w:r w:rsidRPr="00E34B5F">
              <w:rPr>
                <w:rFonts w:ascii="Arial" w:eastAsia="Times New Roman" w:hAnsi="Arial" w:cs="Arial"/>
                <w:color w:val="000000"/>
                <w:lang w:eastAsia="pl-PL"/>
              </w:rPr>
              <w:t>Dzieci układają z liter chodniczek /trasę wyścigu/. Wyznaczają start </w:t>
            </w:r>
            <w:r w:rsidRPr="00E34B5F">
              <w:rPr>
                <w:rFonts w:ascii="Arial" w:eastAsia="Times New Roman" w:hAnsi="Arial" w:cs="Arial"/>
                <w:color w:val="000000"/>
                <w:lang w:eastAsia="pl-PL"/>
              </w:rPr>
              <w:br/>
              <w:t>i metę. Pierwsze dziecko rzuca kostką i posuwa się o tyle pól, ile wyrzuciło oczek. Odczytuje literę, na której stoi i mówi słowo zaczynające się głoską odpowiadającą tej literze.</w:t>
            </w:r>
            <w:r w:rsidRPr="00E34B5F">
              <w:rPr>
                <w:rFonts w:ascii="Arial" w:eastAsia="Times New Roman" w:hAnsi="Arial" w:cs="Arial"/>
                <w:color w:val="000000"/>
                <w:lang w:eastAsia="pl-PL"/>
              </w:rPr>
              <w:br/>
              <w:t>Gra może mieć różne warianty: dziecko musi powiedzieć dwa słowa, musi to być nazwa rzeczy, nazwa czynności itp.</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br/>
              <w:t xml:space="preserve"> </w:t>
            </w:r>
            <w:r w:rsidRPr="00E34B5F">
              <w:rPr>
                <w:rFonts w:ascii="Arial" w:eastAsia="Times New Roman" w:hAnsi="Arial" w:cs="Arial"/>
                <w:b/>
                <w:color w:val="000000"/>
                <w:lang w:eastAsia="pl-PL"/>
              </w:rPr>
              <w:t>Odgrywanie czynności</w:t>
            </w:r>
            <w:r w:rsidR="009757FA" w:rsidRPr="00E34B5F">
              <w:rPr>
                <w:rFonts w:ascii="Arial" w:eastAsia="Times New Roman" w:hAnsi="Arial" w:cs="Arial"/>
                <w:b/>
                <w:color w:val="000000"/>
                <w:lang w:eastAsia="pl-PL"/>
              </w:rPr>
              <w:t>.</w:t>
            </w:r>
            <w:r w:rsidR="009757FA" w:rsidRPr="00E34B5F">
              <w:rPr>
                <w:rFonts w:ascii="Arial" w:eastAsia="Times New Roman" w:hAnsi="Arial" w:cs="Arial"/>
                <w:color w:val="000000"/>
                <w:lang w:eastAsia="pl-PL"/>
              </w:rPr>
              <w:t xml:space="preserve"> </w:t>
            </w:r>
            <w:r w:rsidRPr="00E34B5F">
              <w:rPr>
                <w:rFonts w:ascii="Arial" w:eastAsia="Times New Roman" w:hAnsi="Arial" w:cs="Arial"/>
                <w:color w:val="000000"/>
                <w:lang w:eastAsia="pl-PL"/>
              </w:rPr>
              <w:t>Dzieci losują kolejno karteczki z czasownikami. Uczeń czyta po cichu, nic nie mówi, tylko pokazuje czynność. Grupa odgaduje o jaką czynność chodzi. </w:t>
            </w:r>
            <w:r w:rsidRPr="00E34B5F">
              <w:rPr>
                <w:rFonts w:ascii="Arial" w:eastAsia="Times New Roman" w:hAnsi="Arial" w:cs="Arial"/>
                <w:color w:val="000000"/>
                <w:lang w:eastAsia="pl-PL"/>
              </w:rPr>
              <w:br/>
              <w:t>Na kartkach mogą być napisane nazwy zawodów, zwierząt lub inne, które można przedstawić ruchem.</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br/>
            </w:r>
            <w:r w:rsidRPr="00E34B5F">
              <w:rPr>
                <w:rFonts w:ascii="Arial" w:eastAsia="Times New Roman" w:hAnsi="Arial" w:cs="Arial"/>
                <w:b/>
                <w:color w:val="000000"/>
                <w:lang w:eastAsia="pl-PL"/>
              </w:rPr>
              <w:t xml:space="preserve"> Liczebniki</w:t>
            </w:r>
            <w:r w:rsidR="009757FA" w:rsidRPr="00E34B5F">
              <w:rPr>
                <w:rFonts w:ascii="Arial" w:eastAsia="Times New Roman" w:hAnsi="Arial" w:cs="Arial"/>
                <w:b/>
                <w:color w:val="000000"/>
                <w:lang w:eastAsia="pl-PL"/>
              </w:rPr>
              <w:t>.</w:t>
            </w:r>
            <w:r w:rsidR="009757FA" w:rsidRPr="00E34B5F">
              <w:rPr>
                <w:rFonts w:ascii="Arial" w:eastAsia="Times New Roman" w:hAnsi="Arial" w:cs="Arial"/>
                <w:color w:val="000000"/>
                <w:lang w:eastAsia="pl-PL"/>
              </w:rPr>
              <w:t xml:space="preserve"> </w:t>
            </w:r>
            <w:r w:rsidRPr="00E34B5F">
              <w:rPr>
                <w:rFonts w:ascii="Arial" w:eastAsia="Times New Roman" w:hAnsi="Arial" w:cs="Arial"/>
                <w:color w:val="000000"/>
                <w:lang w:eastAsia="pl-PL"/>
              </w:rPr>
              <w:t>Nauczycielka pokazuje dzieciom napisane liczebniki, które wskazują, ile razy należy wykonać jakąś czynność.</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br/>
              <w:t xml:space="preserve"> </w:t>
            </w:r>
            <w:r w:rsidRPr="00E34B5F">
              <w:rPr>
                <w:rFonts w:ascii="Arial" w:eastAsia="Times New Roman" w:hAnsi="Arial" w:cs="Arial"/>
                <w:b/>
                <w:color w:val="000000"/>
                <w:lang w:eastAsia="pl-PL"/>
              </w:rPr>
              <w:t>Kolory</w:t>
            </w:r>
            <w:r w:rsidR="009757FA" w:rsidRPr="00E34B5F">
              <w:rPr>
                <w:rFonts w:ascii="Arial" w:eastAsia="Times New Roman" w:hAnsi="Arial" w:cs="Arial"/>
                <w:b/>
                <w:color w:val="000000"/>
                <w:lang w:eastAsia="pl-PL"/>
              </w:rPr>
              <w:t>.</w:t>
            </w:r>
            <w:r w:rsidR="009757FA" w:rsidRPr="00E34B5F">
              <w:rPr>
                <w:rFonts w:ascii="Arial" w:eastAsia="Times New Roman" w:hAnsi="Arial" w:cs="Arial"/>
                <w:color w:val="000000"/>
                <w:lang w:eastAsia="pl-PL"/>
              </w:rPr>
              <w:t xml:space="preserve"> </w:t>
            </w:r>
            <w:r w:rsidRPr="00E34B5F">
              <w:rPr>
                <w:rFonts w:ascii="Arial" w:eastAsia="Times New Roman" w:hAnsi="Arial" w:cs="Arial"/>
                <w:color w:val="000000"/>
                <w:lang w:eastAsia="pl-PL"/>
              </w:rPr>
              <w:t>Nauczycielka pokazuje U. napisane nazwy kolorów, a U. przynoszą jakiś przedmiot, który ma ten kolor.</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br/>
            </w:r>
            <w:r w:rsidRPr="00E34B5F">
              <w:rPr>
                <w:rFonts w:ascii="Arial" w:eastAsia="Times New Roman" w:hAnsi="Arial" w:cs="Arial"/>
                <w:b/>
                <w:color w:val="000000"/>
                <w:lang w:eastAsia="pl-PL"/>
              </w:rPr>
              <w:t>GRY MATEMATYCZNE</w:t>
            </w:r>
            <w:r w:rsidRPr="00E34B5F">
              <w:rPr>
                <w:rFonts w:ascii="Arial" w:eastAsia="Times New Roman" w:hAnsi="Arial" w:cs="Arial"/>
                <w:b/>
                <w:color w:val="000000"/>
                <w:lang w:eastAsia="pl-PL"/>
              </w:rPr>
              <w:br/>
            </w:r>
            <w:r w:rsidRPr="00E34B5F">
              <w:rPr>
                <w:rFonts w:ascii="Arial" w:eastAsia="Times New Roman" w:hAnsi="Arial" w:cs="Arial"/>
                <w:color w:val="000000"/>
                <w:lang w:eastAsia="pl-PL"/>
              </w:rPr>
              <w:br/>
              <w:t xml:space="preserve"> </w:t>
            </w:r>
            <w:r w:rsidRPr="00E34B5F">
              <w:rPr>
                <w:rFonts w:ascii="Arial" w:eastAsia="Times New Roman" w:hAnsi="Arial" w:cs="Arial"/>
                <w:b/>
                <w:color w:val="000000"/>
                <w:lang w:eastAsia="pl-PL"/>
              </w:rPr>
              <w:t>Kartofelki</w:t>
            </w:r>
            <w:r w:rsidR="009757FA" w:rsidRPr="00E34B5F">
              <w:rPr>
                <w:rFonts w:ascii="Arial" w:eastAsia="Times New Roman" w:hAnsi="Arial" w:cs="Arial"/>
                <w:b/>
                <w:color w:val="000000"/>
                <w:lang w:eastAsia="pl-PL"/>
              </w:rPr>
              <w:t>.</w:t>
            </w:r>
            <w:r w:rsidR="009757FA" w:rsidRPr="00E34B5F">
              <w:rPr>
                <w:rFonts w:ascii="Arial" w:eastAsia="Times New Roman" w:hAnsi="Arial" w:cs="Arial"/>
                <w:color w:val="000000"/>
                <w:lang w:eastAsia="pl-PL"/>
              </w:rPr>
              <w:t xml:space="preserve"> </w:t>
            </w:r>
            <w:r w:rsidRPr="00E34B5F">
              <w:rPr>
                <w:rFonts w:ascii="Arial" w:eastAsia="Times New Roman" w:hAnsi="Arial" w:cs="Arial"/>
                <w:color w:val="000000"/>
                <w:lang w:eastAsia="pl-PL"/>
              </w:rPr>
              <w:t>Materiały: papier pakowy, mazaki dla każdego w innym kolorze .</w:t>
            </w:r>
            <w:r w:rsidRPr="00E34B5F">
              <w:rPr>
                <w:rFonts w:ascii="Arial" w:eastAsia="Times New Roman" w:hAnsi="Arial" w:cs="Arial"/>
                <w:color w:val="000000"/>
                <w:lang w:eastAsia="pl-PL"/>
              </w:rPr>
              <w:br/>
              <w:t>Uczestnicy wybierają sobie kolor mazaka. Na papierze wypisują kolejne liczby (od 1 do 20 lub w innym zakresie) różnymi kolorami. Ustala się kolejność ruchu. Pierwsze dziecko szuka najmniejszej liczby, otacza ją i łączy z następną wg kolejności, obrysowuje „kartofelkiem”. Następny U. prowadzi linię do kolejnej liczby itd.</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lastRenderedPageBreak/>
              <w:t>Uwaga: linie nie mogą się przecinać i dotykać, wolno przejść przez swój kartofelek. Za naruszenie zasad liczy się punkty karne.</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br/>
              <w:t xml:space="preserve"> </w:t>
            </w:r>
            <w:r w:rsidRPr="00E34B5F">
              <w:rPr>
                <w:rFonts w:ascii="Arial" w:eastAsia="Times New Roman" w:hAnsi="Arial" w:cs="Arial"/>
                <w:b/>
                <w:color w:val="000000"/>
                <w:lang w:eastAsia="pl-PL"/>
              </w:rPr>
              <w:t>Jaka to liczba?</w:t>
            </w:r>
            <w:r w:rsidR="009757FA" w:rsidRPr="00E34B5F">
              <w:rPr>
                <w:rFonts w:ascii="Arial" w:eastAsia="Times New Roman" w:hAnsi="Arial" w:cs="Arial"/>
                <w:color w:val="000000"/>
                <w:lang w:eastAsia="pl-PL"/>
              </w:rPr>
              <w:t xml:space="preserve"> </w:t>
            </w:r>
            <w:r w:rsidRPr="00E34B5F">
              <w:rPr>
                <w:rFonts w:ascii="Arial" w:eastAsia="Times New Roman" w:hAnsi="Arial" w:cs="Arial"/>
                <w:color w:val="000000"/>
                <w:lang w:eastAsia="pl-PL"/>
              </w:rPr>
              <w:t>Materiały: kostka do gry, plansza w formie chodniczka z ponumerowanymi polami, niektóre pola pomalowano na czerwono.</w:t>
            </w:r>
            <w:r w:rsidRPr="00E34B5F">
              <w:rPr>
                <w:rFonts w:ascii="Arial" w:eastAsia="Times New Roman" w:hAnsi="Arial" w:cs="Arial"/>
                <w:color w:val="000000"/>
                <w:lang w:eastAsia="pl-PL"/>
              </w:rPr>
              <w:br/>
              <w:t>Każdy gracz rzuca kostką i przesuwa się do przodu, gdy wyrzuci liczbę parzystą lub do tyłu, gdy wyrzuci liczbę nieparzystą. Kiedy zatrzyma się na polu czerwonym, traci jedną kolejkę.</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br/>
              <w:t xml:space="preserve"> </w:t>
            </w:r>
            <w:r w:rsidRPr="00E34B5F">
              <w:rPr>
                <w:rFonts w:ascii="Arial" w:eastAsia="Times New Roman" w:hAnsi="Arial" w:cs="Arial"/>
                <w:b/>
                <w:color w:val="000000"/>
                <w:lang w:eastAsia="pl-PL"/>
              </w:rPr>
              <w:t>Liczby wielocyfrowe</w:t>
            </w:r>
            <w:r w:rsidR="009757FA" w:rsidRPr="00E34B5F">
              <w:rPr>
                <w:rFonts w:ascii="Arial" w:eastAsia="Times New Roman" w:hAnsi="Arial" w:cs="Arial"/>
                <w:color w:val="000000"/>
                <w:lang w:eastAsia="pl-PL"/>
              </w:rPr>
              <w:t xml:space="preserve">. </w:t>
            </w:r>
            <w:r w:rsidRPr="00E34B5F">
              <w:rPr>
                <w:rFonts w:ascii="Arial" w:eastAsia="Times New Roman" w:hAnsi="Arial" w:cs="Arial"/>
                <w:color w:val="000000"/>
                <w:lang w:eastAsia="pl-PL"/>
              </w:rPr>
              <w:t>Materiały: karty od 1 do 9 i jokery jako 0.</w:t>
            </w:r>
            <w:r w:rsidRPr="00E34B5F">
              <w:rPr>
                <w:rFonts w:ascii="Arial" w:eastAsia="Times New Roman" w:hAnsi="Arial" w:cs="Arial"/>
                <w:color w:val="000000"/>
                <w:lang w:eastAsia="pl-PL"/>
              </w:rPr>
              <w:br/>
              <w:t>Karty leżą zakryte w stosie. Uczniowie losują po 2 karty i z cyfr układają liczby dwucyfrowe według warunku podanego przez n-la, np.: największą lub najmniejszą. Porównują swoje liczby, punkt otrzymuje ten, którego liczba spełnia warunek. Tak samo można budować liczby trzycyfrowe.</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br/>
              <w:t xml:space="preserve"> </w:t>
            </w:r>
            <w:r w:rsidRPr="00E34B5F">
              <w:rPr>
                <w:rFonts w:ascii="Arial" w:eastAsia="Times New Roman" w:hAnsi="Arial" w:cs="Arial"/>
                <w:b/>
                <w:color w:val="000000"/>
                <w:lang w:eastAsia="pl-PL"/>
              </w:rPr>
              <w:t>Chodniczek</w:t>
            </w:r>
            <w:r w:rsidR="009757FA" w:rsidRPr="00E34B5F">
              <w:rPr>
                <w:rFonts w:ascii="Arial" w:eastAsia="Times New Roman" w:hAnsi="Arial" w:cs="Arial"/>
                <w:b/>
                <w:color w:val="000000"/>
                <w:lang w:eastAsia="pl-PL"/>
              </w:rPr>
              <w:t>.</w:t>
            </w:r>
            <w:r w:rsidR="009757FA" w:rsidRPr="00E34B5F">
              <w:rPr>
                <w:rFonts w:ascii="Arial" w:eastAsia="Times New Roman" w:hAnsi="Arial" w:cs="Arial"/>
                <w:color w:val="000000"/>
                <w:lang w:eastAsia="pl-PL"/>
              </w:rPr>
              <w:t xml:space="preserve"> </w:t>
            </w:r>
            <w:r w:rsidRPr="00E34B5F">
              <w:rPr>
                <w:rFonts w:ascii="Arial" w:eastAsia="Times New Roman" w:hAnsi="Arial" w:cs="Arial"/>
                <w:color w:val="000000"/>
                <w:lang w:eastAsia="pl-PL"/>
              </w:rPr>
              <w:t>Materiały: karty do gry od 1 do 6 w 4 kolorach, plansza dla każdego U.</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br/>
              <w:t>1 2 3 4 5 6 7 8 9 10 11 12</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br/>
              <w:t>Z wybranych kart U. losują po 3 karty. Zawodnik może wykreślić ze swojej planszy wylosowane liczby oraz wszystkie sumy, które może z nich utworzyć. Wolno dodawać po 2 liczby lub wszystkie 3. wygra U., który wykreśli pierwszy liczby na swojej planszy.</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br/>
              <w:t xml:space="preserve"> </w:t>
            </w:r>
            <w:r w:rsidRPr="00E34B5F">
              <w:rPr>
                <w:rFonts w:ascii="Arial" w:eastAsia="Times New Roman" w:hAnsi="Arial" w:cs="Arial"/>
                <w:b/>
                <w:color w:val="000000"/>
                <w:lang w:eastAsia="pl-PL"/>
              </w:rPr>
              <w:t>Największa wygrywa</w:t>
            </w:r>
            <w:r w:rsidR="00A7522B" w:rsidRPr="00E34B5F">
              <w:rPr>
                <w:rFonts w:ascii="Arial" w:eastAsia="Times New Roman" w:hAnsi="Arial" w:cs="Arial"/>
                <w:color w:val="000000"/>
                <w:lang w:eastAsia="pl-PL"/>
              </w:rPr>
              <w:t xml:space="preserve">. </w:t>
            </w:r>
            <w:r w:rsidRPr="00E34B5F">
              <w:rPr>
                <w:rFonts w:ascii="Arial" w:eastAsia="Times New Roman" w:hAnsi="Arial" w:cs="Arial"/>
                <w:color w:val="000000"/>
                <w:lang w:eastAsia="pl-PL"/>
              </w:rPr>
              <w:t>Materiały: karty od 1 do 9 w jednym kolorze oraz joker jako 0, plansza dla każdego U.</w:t>
            </w:r>
            <w:r w:rsidRPr="00E34B5F">
              <w:rPr>
                <w:rFonts w:ascii="Arial" w:eastAsia="Times New Roman" w:hAnsi="Arial" w:cs="Arial"/>
                <w:color w:val="000000"/>
                <w:lang w:eastAsia="pl-PL"/>
              </w:rPr>
              <w:br/>
              <w:t>Prowadzący losuje po jednej karcie i pokazuje jaka cyfra została wylosowana. Gracze wpisują tę cyfrę w wybrane pola swojej planszy. Raz wpisane cyfry nie wolno przenosić. Cyfrę należy wpisać przed wylosowaniem kolejnej karty. Wygrywa osoba, która ma największą czterocyfrową liczbę. Losowanie powtarzamy 4-krotnie.</w:t>
            </w:r>
            <w:r w:rsidRPr="00E34B5F">
              <w:rPr>
                <w:rFonts w:ascii="Arial" w:eastAsia="Times New Roman" w:hAnsi="Arial" w:cs="Arial"/>
                <w:color w:val="000000"/>
                <w:lang w:eastAsia="pl-PL"/>
              </w:rPr>
              <w:br/>
              <w:t xml:space="preserve"> Dodawanie na kostkach domina</w:t>
            </w:r>
            <w:r w:rsidRPr="00E34B5F">
              <w:rPr>
                <w:rFonts w:ascii="Arial" w:eastAsia="Times New Roman" w:hAnsi="Arial" w:cs="Arial"/>
                <w:color w:val="000000"/>
                <w:lang w:eastAsia="pl-PL"/>
              </w:rPr>
              <w:sym w:font="Symbol" w:char="F076"/>
            </w:r>
            <w:r w:rsidRPr="00E34B5F">
              <w:rPr>
                <w:rFonts w:ascii="Arial" w:eastAsia="Times New Roman" w:hAnsi="Arial" w:cs="Arial"/>
                <w:color w:val="000000"/>
                <w:lang w:eastAsia="pl-PL"/>
              </w:rPr>
              <w:br/>
              <w:t>Materiały: komplet domina.</w:t>
            </w:r>
            <w:r w:rsidRPr="00E34B5F">
              <w:rPr>
                <w:rFonts w:ascii="Arial" w:eastAsia="Times New Roman" w:hAnsi="Arial" w:cs="Arial"/>
                <w:color w:val="000000"/>
                <w:lang w:eastAsia="pl-PL"/>
              </w:rPr>
              <w:br/>
              <w:t>Gracze dokładają kostki domina tak, aby stykających się połówkach było razem 6, 7, 8 w zależności od umowy. Kostki można dokładać w każdą stronę.</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br/>
              <w:t xml:space="preserve">Wariant II: dzieci losują kostki domina, liczą sumę kropek i podają ile brakuje do 12. komu </w:t>
            </w:r>
            <w:r w:rsidRPr="00E34B5F">
              <w:rPr>
                <w:rFonts w:ascii="Arial" w:eastAsia="Times New Roman" w:hAnsi="Arial" w:cs="Arial"/>
                <w:color w:val="000000"/>
                <w:lang w:eastAsia="pl-PL"/>
              </w:rPr>
              <w:lastRenderedPageBreak/>
              <w:t>brakuje najmniej do12 dostaje pkt.</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br/>
              <w:t>Wariant III: dzieci losują po 2 kostki, obliczają sumę kropek, komu brakuje najmniej do 20 otrzymuje pkt.</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br/>
              <w:t xml:space="preserve"> </w:t>
            </w:r>
            <w:r w:rsidRPr="00E34B5F">
              <w:rPr>
                <w:rFonts w:ascii="Arial" w:eastAsia="Times New Roman" w:hAnsi="Arial" w:cs="Arial"/>
                <w:b/>
                <w:color w:val="000000"/>
                <w:lang w:eastAsia="pl-PL"/>
              </w:rPr>
              <w:t>Mnożenie i porównywanie</w:t>
            </w:r>
            <w:r w:rsidR="00A7522B" w:rsidRPr="00E34B5F">
              <w:rPr>
                <w:rFonts w:ascii="Arial" w:eastAsia="Times New Roman" w:hAnsi="Arial" w:cs="Arial"/>
                <w:color w:val="000000"/>
                <w:lang w:eastAsia="pl-PL"/>
              </w:rPr>
              <w:t xml:space="preserve">. </w:t>
            </w:r>
            <w:r w:rsidRPr="00E34B5F">
              <w:rPr>
                <w:rFonts w:ascii="Arial" w:eastAsia="Times New Roman" w:hAnsi="Arial" w:cs="Arial"/>
                <w:color w:val="000000"/>
                <w:lang w:eastAsia="pl-PL"/>
              </w:rPr>
              <w:t>Materiały: kostki domina.</w:t>
            </w:r>
            <w:r w:rsidRPr="00E34B5F">
              <w:rPr>
                <w:rFonts w:ascii="Arial" w:eastAsia="Times New Roman" w:hAnsi="Arial" w:cs="Arial"/>
                <w:color w:val="000000"/>
                <w:lang w:eastAsia="pl-PL"/>
              </w:rPr>
              <w:br/>
              <w:t>Kości domina leżą odwrócone na stole. Wszyscy uczestnicy odkrywają </w:t>
            </w:r>
            <w:r w:rsidRPr="00E34B5F">
              <w:rPr>
                <w:rFonts w:ascii="Arial" w:eastAsia="Times New Roman" w:hAnsi="Arial" w:cs="Arial"/>
                <w:color w:val="000000"/>
                <w:lang w:eastAsia="pl-PL"/>
              </w:rPr>
              <w:br/>
              <w:t>jednocześnie po jednej kości i mnożą liczby z połówek kamieni. Kto ma największy iloczyn dostaje pkt. Kości można wymieszać lub zatrzymać.</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br/>
              <w:t xml:space="preserve"> </w:t>
            </w:r>
            <w:r w:rsidRPr="00E34B5F">
              <w:rPr>
                <w:rFonts w:ascii="Arial" w:eastAsia="Times New Roman" w:hAnsi="Arial" w:cs="Arial"/>
                <w:b/>
                <w:color w:val="000000"/>
                <w:lang w:eastAsia="pl-PL"/>
              </w:rPr>
              <w:t>Gra w kości</w:t>
            </w:r>
            <w:r w:rsidR="00A7522B" w:rsidRPr="00E34B5F">
              <w:rPr>
                <w:rFonts w:ascii="Arial" w:eastAsia="Times New Roman" w:hAnsi="Arial" w:cs="Arial"/>
                <w:color w:val="000000"/>
                <w:lang w:eastAsia="pl-PL"/>
              </w:rPr>
              <w:t xml:space="preserve">. </w:t>
            </w:r>
            <w:r w:rsidRPr="00E34B5F">
              <w:rPr>
                <w:rFonts w:ascii="Arial" w:eastAsia="Times New Roman" w:hAnsi="Arial" w:cs="Arial"/>
                <w:color w:val="000000"/>
                <w:lang w:eastAsia="pl-PL"/>
              </w:rPr>
              <w:t>Materiały: 5 kości, tabela do zapisywania wyników dla każdego U.</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br/>
              <w:t>Imię □ □ □ □ □ □</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br/>
              <w:t>Pierwsza osoba rzuca kości i wybiera jakimi liczbami gra, np.: „gram </w:t>
            </w:r>
            <w:r w:rsidRPr="00E34B5F">
              <w:rPr>
                <w:rFonts w:ascii="Arial" w:eastAsia="Times New Roman" w:hAnsi="Arial" w:cs="Arial"/>
                <w:color w:val="000000"/>
                <w:lang w:eastAsia="pl-PL"/>
              </w:rPr>
              <w:br/>
              <w:t>na 5”, jeśli ma dwie 5, odkłada je na bok i rzuca pozostałymi 3 kostkami, jeśli wypada 5 odkłada ją i rzuca pozostałymi 2 kostkami. Po3 rzutach liczy punkty zdobyte na 5 i wpisuje do tabeli pod kostką z 5.</w:t>
            </w:r>
            <w:r w:rsidRPr="00E34B5F">
              <w:rPr>
                <w:rFonts w:ascii="Arial" w:eastAsia="Times New Roman" w:hAnsi="Arial" w:cs="Arial"/>
                <w:color w:val="000000"/>
                <w:lang w:eastAsia="pl-PL"/>
              </w:rPr>
              <w:br/>
              <w:t>Każdą liczbą można grać tylko raz. Po skończonej rozgrywce U. dodają swoje pkt – wygrywa ten, kto ma najwięcej.</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br/>
              <w:t xml:space="preserve"> </w:t>
            </w:r>
            <w:r w:rsidRPr="00E34B5F">
              <w:rPr>
                <w:rFonts w:ascii="Arial" w:eastAsia="Times New Roman" w:hAnsi="Arial" w:cs="Arial"/>
                <w:b/>
                <w:color w:val="000000"/>
                <w:lang w:eastAsia="pl-PL"/>
              </w:rPr>
              <w:t>Porządkowanie i porównywanie</w:t>
            </w:r>
            <w:r w:rsidR="00A7522B" w:rsidRPr="00E34B5F">
              <w:rPr>
                <w:rFonts w:ascii="Arial" w:eastAsia="Times New Roman" w:hAnsi="Arial" w:cs="Arial"/>
                <w:color w:val="000000"/>
                <w:lang w:eastAsia="pl-PL"/>
              </w:rPr>
              <w:t xml:space="preserve">. </w:t>
            </w:r>
            <w:r w:rsidRPr="00E34B5F">
              <w:rPr>
                <w:rFonts w:ascii="Arial" w:eastAsia="Times New Roman" w:hAnsi="Arial" w:cs="Arial"/>
                <w:color w:val="000000"/>
                <w:lang w:eastAsia="pl-PL"/>
              </w:rPr>
              <w:t>Materiały: kości do gry po 15 dla każdego, pasek z liczbami dla każdego dziecka.</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br/>
              <w:t>1 2 3 4 5 6 7 8 9 10</w:t>
            </w:r>
            <w:r w:rsidRPr="00E34B5F">
              <w:rPr>
                <w:rFonts w:ascii="Arial" w:eastAsia="Times New Roman" w:hAnsi="Arial" w:cs="Arial"/>
                <w:color w:val="000000"/>
                <w:lang w:eastAsia="pl-PL"/>
              </w:rPr>
              <w:br/>
              <w:t>Dzieci rzucają kostki przed sobą i układają na pasku tak, aby przykryć jak najwięcej okienek z liczbami. Można się umówić, że staramy się wykorzystać wszystkie kostki. Pkt dostaje ten, kto przykryje najwięcej liczb.</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br/>
              <w:t xml:space="preserve"> </w:t>
            </w:r>
            <w:r w:rsidRPr="00E34B5F">
              <w:rPr>
                <w:rFonts w:ascii="Arial" w:eastAsia="Times New Roman" w:hAnsi="Arial" w:cs="Arial"/>
                <w:b/>
                <w:color w:val="000000"/>
                <w:lang w:eastAsia="pl-PL"/>
              </w:rPr>
              <w:t>Parzysta – nieparzysta</w:t>
            </w:r>
            <w:r w:rsidR="00A7522B" w:rsidRPr="00E34B5F">
              <w:rPr>
                <w:rFonts w:ascii="Arial" w:eastAsia="Times New Roman" w:hAnsi="Arial" w:cs="Arial"/>
                <w:color w:val="000000"/>
                <w:lang w:eastAsia="pl-PL"/>
              </w:rPr>
              <w:t xml:space="preserve">. </w:t>
            </w:r>
            <w:r w:rsidRPr="00E34B5F">
              <w:rPr>
                <w:rFonts w:ascii="Arial" w:eastAsia="Times New Roman" w:hAnsi="Arial" w:cs="Arial"/>
                <w:color w:val="000000"/>
                <w:lang w:eastAsia="pl-PL"/>
              </w:rPr>
              <w:t>Materiały: po 2 kostki w dwóch kolorach dla każdego, tabela do zapisywania pkt</w:t>
            </w:r>
            <w:r w:rsidR="00A7522B" w:rsidRPr="00E34B5F">
              <w:rPr>
                <w:rFonts w:ascii="Arial" w:eastAsia="Times New Roman" w:hAnsi="Arial" w:cs="Arial"/>
                <w:color w:val="000000"/>
                <w:lang w:eastAsia="pl-PL"/>
              </w:rPr>
              <w:t>. – parzysta nieparzysta</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br/>
              <w:t xml:space="preserve">Dzieci rzucają 2 kostkami w różnych kolorach np. czerwone i białe. Dodają sumę oczek wyrzuconych na czerwonych kostkach, jeśli jest parzystą – pkt dostają U., którzy mają na </w:t>
            </w:r>
            <w:r w:rsidRPr="00E34B5F">
              <w:rPr>
                <w:rFonts w:ascii="Arial" w:eastAsia="Times New Roman" w:hAnsi="Arial" w:cs="Arial"/>
                <w:color w:val="000000"/>
                <w:lang w:eastAsia="pl-PL"/>
              </w:rPr>
              <w:lastRenderedPageBreak/>
              <w:t>swych kostkach parzystą liczbę oczek. Jeśli była liczbą nieparzystą – pkt dla nieparzystych. Następnie liczą sumę oczek na białych kostkach i w ten sam sposób przyznają pkt-y.</w:t>
            </w:r>
            <w:r w:rsidRPr="00E34B5F">
              <w:rPr>
                <w:rFonts w:ascii="Arial" w:eastAsia="Times New Roman" w:hAnsi="Arial" w:cs="Arial"/>
                <w:color w:val="000000"/>
                <w:lang w:eastAsia="pl-PL"/>
              </w:rPr>
              <w:br/>
              <w:t>Każdy zapisuje w tabeli liczbę dzięki, której zdobył pkt. Na koniec gry liczymy pkt-y w tabeli i porównujemy wyniki – kto ma najwięcej.</w:t>
            </w:r>
            <w:r w:rsidRPr="00E34B5F">
              <w:rPr>
                <w:rFonts w:ascii="Arial" w:eastAsia="Times New Roman" w:hAnsi="Arial" w:cs="Arial"/>
                <w:color w:val="000000"/>
                <w:lang w:eastAsia="pl-PL"/>
              </w:rPr>
              <w:br/>
            </w:r>
            <w:r w:rsidRPr="00E34B5F">
              <w:rPr>
                <w:rFonts w:ascii="Arial" w:eastAsia="Times New Roman" w:hAnsi="Arial" w:cs="Arial"/>
                <w:color w:val="000000"/>
                <w:lang w:eastAsia="pl-PL"/>
              </w:rPr>
              <w:br/>
              <w:t>BIBLIOGRAFIA:</w:t>
            </w:r>
            <w:r w:rsidRPr="00E34B5F">
              <w:rPr>
                <w:rFonts w:ascii="Arial" w:eastAsia="Times New Roman" w:hAnsi="Arial" w:cs="Arial"/>
                <w:color w:val="000000"/>
                <w:lang w:eastAsia="pl-PL"/>
              </w:rPr>
              <w:br/>
              <w:t>1. Baum H. „Odkrywamy na nowo zabawy czasów naszych babć” Wydawnictwo „Jedność” Kielce 2002</w:t>
            </w:r>
            <w:r w:rsidRPr="00E34B5F">
              <w:rPr>
                <w:rFonts w:ascii="Arial" w:eastAsia="Times New Roman" w:hAnsi="Arial" w:cs="Arial"/>
                <w:color w:val="000000"/>
                <w:lang w:eastAsia="pl-PL"/>
              </w:rPr>
              <w:br/>
              <w:t>2. Chmielewska E. „Zabawy logopedyczne i nie tylko. Poradnik dla nauczycieli i rodziców” Kielecka Oficyna Wydawnicza „MAC” 1996</w:t>
            </w:r>
            <w:r w:rsidRPr="00E34B5F">
              <w:rPr>
                <w:rFonts w:ascii="Arial" w:eastAsia="Times New Roman" w:hAnsi="Arial" w:cs="Arial"/>
                <w:color w:val="000000"/>
                <w:lang w:eastAsia="pl-PL"/>
              </w:rPr>
              <w:br/>
              <w:t>3. Grabowski A. „Gry karciane rozwijające umiejętność dodawania i odejmowania liczb” WKM „Rachmistrz” Szczecinek 1999</w:t>
            </w:r>
            <w:r w:rsidRPr="00E34B5F">
              <w:rPr>
                <w:rFonts w:ascii="Arial" w:eastAsia="Times New Roman" w:hAnsi="Arial" w:cs="Arial"/>
                <w:color w:val="000000"/>
                <w:lang w:eastAsia="pl-PL"/>
              </w:rPr>
              <w:br/>
              <w:t>4. Griesbeck J. „Zabawy dla grup” Wydawnictwo „Jedność” Kielce 1999</w:t>
            </w:r>
            <w:r w:rsidRPr="00E34B5F">
              <w:rPr>
                <w:rFonts w:ascii="Arial" w:eastAsia="Times New Roman" w:hAnsi="Arial" w:cs="Arial"/>
                <w:color w:val="000000"/>
                <w:lang w:eastAsia="pl-PL"/>
              </w:rPr>
              <w:br/>
              <w:t>5. Jastrząb J. „Gry i zabawy w terapii pedagogicznej” CMPP – P MEN Warszawa</w:t>
            </w:r>
            <w:r w:rsidRPr="00E34B5F">
              <w:rPr>
                <w:rFonts w:ascii="Arial" w:eastAsia="Times New Roman" w:hAnsi="Arial" w:cs="Arial"/>
                <w:color w:val="000000"/>
                <w:lang w:eastAsia="pl-PL"/>
              </w:rPr>
              <w:br/>
              <w:t>6. Toll B. „Gry i zabawy dydaktyczne” WOM Częstochowa 1997</w:t>
            </w:r>
            <w:r w:rsidRPr="00E34B5F">
              <w:rPr>
                <w:rFonts w:ascii="Arial" w:eastAsia="Times New Roman" w:hAnsi="Arial" w:cs="Arial"/>
                <w:color w:val="000000"/>
                <w:lang w:eastAsia="pl-PL"/>
              </w:rPr>
              <w:br/>
              <w:t>7. Wiertsema H. „100 gier ruchowych” Wydawnictwo KLSNZA Lublin 1999</w:t>
            </w:r>
            <w:r w:rsidRPr="00E34B5F">
              <w:rPr>
                <w:rFonts w:ascii="Arial" w:eastAsia="Times New Roman" w:hAnsi="Arial" w:cs="Arial"/>
                <w:color w:val="000000"/>
                <w:lang w:eastAsia="pl-PL"/>
              </w:rPr>
              <w:br/>
            </w:r>
          </w:p>
          <w:p w:rsidR="00E34B5F" w:rsidRPr="00E34B5F" w:rsidRDefault="00E34B5F" w:rsidP="00E34B5F">
            <w:pPr>
              <w:shd w:val="clear" w:color="auto" w:fill="FFFFFF"/>
              <w:spacing w:before="100" w:beforeAutospacing="1" w:line="360" w:lineRule="auto"/>
              <w:rPr>
                <w:rFonts w:ascii="Arial" w:hAnsi="Arial" w:cs="Arial"/>
                <w:b/>
                <w:color w:val="000000"/>
              </w:rPr>
            </w:pPr>
            <w:r w:rsidRPr="00E34B5F">
              <w:rPr>
                <w:rFonts w:ascii="Arial" w:hAnsi="Arial" w:cs="Arial"/>
                <w:b/>
                <w:color w:val="000000"/>
              </w:rPr>
              <w:t>Ćwiczenia, które pomagają się uczyć</w:t>
            </w:r>
          </w:p>
          <w:p w:rsidR="00E34B5F" w:rsidRPr="00E34B5F" w:rsidRDefault="00E34B5F" w:rsidP="00E34B5F">
            <w:pPr>
              <w:autoSpaceDE w:val="0"/>
              <w:autoSpaceDN w:val="0"/>
              <w:adjustRightInd w:val="0"/>
              <w:spacing w:after="0" w:line="360" w:lineRule="auto"/>
              <w:rPr>
                <w:rFonts w:ascii="Arial" w:hAnsi="Arial" w:cs="Arial"/>
                <w:b/>
                <w:bCs/>
                <w:lang w:eastAsia="pl-PL"/>
              </w:rPr>
            </w:pPr>
            <w:r w:rsidRPr="00E34B5F">
              <w:rPr>
                <w:rFonts w:ascii="Arial" w:hAnsi="Arial" w:cs="Arial"/>
                <w:b/>
                <w:bCs/>
                <w:lang w:eastAsia="pl-PL"/>
              </w:rPr>
              <w:t>ćwiczenia na dodanie energii:</w:t>
            </w:r>
          </w:p>
          <w:p w:rsidR="00E34B5F" w:rsidRPr="00E34B5F" w:rsidRDefault="00E34B5F" w:rsidP="00E34B5F">
            <w:pPr>
              <w:autoSpaceDE w:val="0"/>
              <w:autoSpaceDN w:val="0"/>
              <w:adjustRightInd w:val="0"/>
              <w:spacing w:after="0" w:line="360" w:lineRule="auto"/>
              <w:ind w:left="284"/>
              <w:rPr>
                <w:rFonts w:ascii="Arial" w:hAnsi="Arial" w:cs="Arial"/>
                <w:lang w:eastAsia="pl-PL"/>
              </w:rPr>
            </w:pPr>
            <w:r w:rsidRPr="00E34B5F">
              <w:rPr>
                <w:rFonts w:ascii="Arial" w:hAnsi="Arial" w:cs="Arial"/>
                <w:lang w:eastAsia="pl-PL"/>
              </w:rPr>
              <w:t>1. picie wody</w:t>
            </w:r>
          </w:p>
          <w:p w:rsidR="00E34B5F" w:rsidRPr="00E34B5F" w:rsidRDefault="00E34B5F" w:rsidP="00E34B5F">
            <w:pPr>
              <w:autoSpaceDE w:val="0"/>
              <w:autoSpaceDN w:val="0"/>
              <w:adjustRightInd w:val="0"/>
              <w:spacing w:after="0" w:line="360" w:lineRule="auto"/>
              <w:ind w:left="284"/>
              <w:rPr>
                <w:rFonts w:ascii="Arial" w:hAnsi="Arial" w:cs="Arial"/>
                <w:lang w:eastAsia="pl-PL"/>
              </w:rPr>
            </w:pPr>
            <w:r w:rsidRPr="00E34B5F">
              <w:rPr>
                <w:rFonts w:ascii="Arial" w:hAnsi="Arial" w:cs="Arial"/>
                <w:lang w:eastAsia="pl-PL"/>
              </w:rPr>
              <w:t>2. pajacyk</w:t>
            </w:r>
          </w:p>
          <w:p w:rsidR="00E34B5F" w:rsidRPr="00E34B5F" w:rsidRDefault="00E34B5F" w:rsidP="00E34B5F">
            <w:pPr>
              <w:autoSpaceDE w:val="0"/>
              <w:autoSpaceDN w:val="0"/>
              <w:adjustRightInd w:val="0"/>
              <w:spacing w:after="0" w:line="360" w:lineRule="auto"/>
              <w:ind w:left="284"/>
              <w:rPr>
                <w:rFonts w:ascii="Arial" w:hAnsi="Arial" w:cs="Arial"/>
                <w:lang w:eastAsia="pl-PL"/>
              </w:rPr>
            </w:pPr>
            <w:r w:rsidRPr="00E34B5F">
              <w:rPr>
                <w:rFonts w:ascii="Arial" w:hAnsi="Arial" w:cs="Arial"/>
                <w:lang w:eastAsia="pl-PL"/>
              </w:rPr>
              <w:t>3. szybki marsz</w:t>
            </w:r>
          </w:p>
          <w:p w:rsidR="00E34B5F" w:rsidRPr="00E34B5F" w:rsidRDefault="00E34B5F" w:rsidP="00E34B5F">
            <w:pPr>
              <w:autoSpaceDE w:val="0"/>
              <w:autoSpaceDN w:val="0"/>
              <w:adjustRightInd w:val="0"/>
              <w:spacing w:after="0" w:line="360" w:lineRule="auto"/>
              <w:ind w:left="284"/>
              <w:rPr>
                <w:rFonts w:ascii="Arial" w:hAnsi="Arial" w:cs="Arial"/>
                <w:lang w:eastAsia="pl-PL"/>
              </w:rPr>
            </w:pPr>
            <w:r w:rsidRPr="00E34B5F">
              <w:rPr>
                <w:rFonts w:ascii="Arial" w:hAnsi="Arial" w:cs="Arial"/>
                <w:lang w:eastAsia="pl-PL"/>
              </w:rPr>
              <w:t>4. kilka głębokich oddechów (długi i głęboki wdech nosem, szybki wydech przez usta)</w:t>
            </w:r>
          </w:p>
          <w:p w:rsidR="00E34B5F" w:rsidRPr="00E34B5F" w:rsidRDefault="00E34B5F" w:rsidP="00E34B5F">
            <w:pPr>
              <w:autoSpaceDE w:val="0"/>
              <w:autoSpaceDN w:val="0"/>
              <w:adjustRightInd w:val="0"/>
              <w:spacing w:after="0" w:line="360" w:lineRule="auto"/>
              <w:ind w:left="284"/>
              <w:rPr>
                <w:rFonts w:ascii="Arial" w:hAnsi="Arial" w:cs="Arial"/>
                <w:lang w:eastAsia="pl-PL"/>
              </w:rPr>
            </w:pPr>
            <w:r w:rsidRPr="00E34B5F">
              <w:rPr>
                <w:rFonts w:ascii="Arial" w:hAnsi="Arial" w:cs="Arial"/>
                <w:lang w:eastAsia="pl-PL"/>
              </w:rPr>
              <w:t>5. rakieta (z przysiadu wyskakujemy do góry z okrzykiem – jak rakieta)</w:t>
            </w:r>
          </w:p>
          <w:p w:rsidR="00E34B5F" w:rsidRPr="00E34B5F" w:rsidRDefault="00E34B5F" w:rsidP="00E34B5F">
            <w:pPr>
              <w:autoSpaceDE w:val="0"/>
              <w:autoSpaceDN w:val="0"/>
              <w:adjustRightInd w:val="0"/>
              <w:spacing w:after="0" w:line="360" w:lineRule="auto"/>
              <w:ind w:left="284"/>
              <w:rPr>
                <w:rFonts w:ascii="Arial" w:hAnsi="Arial" w:cs="Arial"/>
                <w:lang w:eastAsia="pl-PL"/>
              </w:rPr>
            </w:pPr>
            <w:r w:rsidRPr="00E34B5F">
              <w:rPr>
                <w:rFonts w:ascii="Arial" w:hAnsi="Arial" w:cs="Arial"/>
                <w:lang w:eastAsia="pl-PL"/>
              </w:rPr>
              <w:t>6. w kręgu, uderzamy dłońmi w kolana swoje i sąsiadów (z prawej i lewej strony), w rytm</w:t>
            </w:r>
          </w:p>
          <w:p w:rsidR="00E34B5F" w:rsidRPr="00E34B5F" w:rsidRDefault="00E34B5F" w:rsidP="00E34B5F">
            <w:pPr>
              <w:autoSpaceDE w:val="0"/>
              <w:autoSpaceDN w:val="0"/>
              <w:adjustRightInd w:val="0"/>
              <w:spacing w:after="0" w:line="360" w:lineRule="auto"/>
              <w:ind w:left="284"/>
              <w:rPr>
                <w:rFonts w:ascii="Arial" w:hAnsi="Arial" w:cs="Arial"/>
                <w:lang w:eastAsia="pl-PL"/>
              </w:rPr>
            </w:pPr>
            <w:r w:rsidRPr="00E34B5F">
              <w:rPr>
                <w:rFonts w:ascii="Arial" w:hAnsi="Arial" w:cs="Arial"/>
                <w:lang w:eastAsia="pl-PL"/>
              </w:rPr>
              <w:t>szybkiej muzyki</w:t>
            </w:r>
          </w:p>
          <w:p w:rsidR="00E34B5F" w:rsidRPr="00E34B5F" w:rsidRDefault="00E34B5F" w:rsidP="00E34B5F">
            <w:pPr>
              <w:autoSpaceDE w:val="0"/>
              <w:autoSpaceDN w:val="0"/>
              <w:adjustRightInd w:val="0"/>
              <w:spacing w:after="0" w:line="360" w:lineRule="auto"/>
              <w:rPr>
                <w:rFonts w:ascii="Arial" w:hAnsi="Arial" w:cs="Arial"/>
                <w:b/>
                <w:bCs/>
                <w:lang w:eastAsia="pl-PL"/>
              </w:rPr>
            </w:pPr>
          </w:p>
          <w:p w:rsidR="00E34B5F" w:rsidRPr="00E34B5F" w:rsidRDefault="00E34B5F" w:rsidP="00E34B5F">
            <w:pPr>
              <w:autoSpaceDE w:val="0"/>
              <w:autoSpaceDN w:val="0"/>
              <w:adjustRightInd w:val="0"/>
              <w:spacing w:after="0" w:line="360" w:lineRule="auto"/>
              <w:rPr>
                <w:rFonts w:ascii="Arial" w:hAnsi="Arial" w:cs="Arial"/>
                <w:b/>
                <w:bCs/>
                <w:lang w:eastAsia="pl-PL"/>
              </w:rPr>
            </w:pPr>
            <w:r w:rsidRPr="00E34B5F">
              <w:rPr>
                <w:rFonts w:ascii="Arial" w:hAnsi="Arial" w:cs="Arial"/>
                <w:b/>
                <w:bCs/>
                <w:lang w:eastAsia="pl-PL"/>
              </w:rPr>
              <w:t>ćwiczenia relaksacyjne:</w:t>
            </w:r>
          </w:p>
          <w:p w:rsidR="00E34B5F" w:rsidRPr="00E34B5F" w:rsidRDefault="00E34B5F" w:rsidP="00E34B5F">
            <w:pPr>
              <w:autoSpaceDE w:val="0"/>
              <w:autoSpaceDN w:val="0"/>
              <w:adjustRightInd w:val="0"/>
              <w:spacing w:after="0" w:line="360" w:lineRule="auto"/>
              <w:ind w:firstLine="284"/>
              <w:rPr>
                <w:rFonts w:ascii="Arial" w:hAnsi="Arial" w:cs="Arial"/>
                <w:lang w:eastAsia="pl-PL"/>
              </w:rPr>
            </w:pPr>
            <w:r w:rsidRPr="00E34B5F">
              <w:rPr>
                <w:rFonts w:ascii="Arial" w:hAnsi="Arial" w:cs="Arial"/>
                <w:lang w:eastAsia="pl-PL"/>
              </w:rPr>
              <w:t>1. leżenie (najlepiej z łydkami położonymi na krześle) i słuchanie relaksacyjnej muzyki</w:t>
            </w:r>
          </w:p>
          <w:p w:rsidR="00E34B5F" w:rsidRPr="00E34B5F" w:rsidRDefault="00E34B5F" w:rsidP="00E34B5F">
            <w:pPr>
              <w:autoSpaceDE w:val="0"/>
              <w:autoSpaceDN w:val="0"/>
              <w:adjustRightInd w:val="0"/>
              <w:spacing w:after="0" w:line="360" w:lineRule="auto"/>
              <w:ind w:firstLine="284"/>
              <w:rPr>
                <w:rFonts w:ascii="Arial" w:hAnsi="Arial" w:cs="Arial"/>
                <w:lang w:eastAsia="pl-PL"/>
              </w:rPr>
            </w:pPr>
            <w:r w:rsidRPr="00E34B5F">
              <w:rPr>
                <w:rFonts w:ascii="Arial" w:hAnsi="Arial" w:cs="Arial"/>
                <w:lang w:eastAsia="pl-PL"/>
              </w:rPr>
              <w:t>2. opukiwanie całego ciała (od dołu do góry: łydki, uda, ręce, barki, głowa)</w:t>
            </w:r>
          </w:p>
          <w:p w:rsidR="00E34B5F" w:rsidRPr="00E34B5F" w:rsidRDefault="00E34B5F" w:rsidP="00E34B5F">
            <w:pPr>
              <w:autoSpaceDE w:val="0"/>
              <w:autoSpaceDN w:val="0"/>
              <w:adjustRightInd w:val="0"/>
              <w:spacing w:after="0" w:line="360" w:lineRule="auto"/>
              <w:ind w:firstLine="284"/>
              <w:rPr>
                <w:rFonts w:ascii="Arial" w:hAnsi="Arial" w:cs="Arial"/>
                <w:lang w:eastAsia="pl-PL"/>
              </w:rPr>
            </w:pPr>
            <w:r w:rsidRPr="00E34B5F">
              <w:rPr>
                <w:rFonts w:ascii="Arial" w:hAnsi="Arial" w:cs="Arial"/>
                <w:lang w:eastAsia="pl-PL"/>
              </w:rPr>
              <w:t>3. rozciąganie się (dotykanie sufitu)</w:t>
            </w:r>
          </w:p>
          <w:p w:rsidR="00E34B5F" w:rsidRPr="00E34B5F" w:rsidRDefault="00E34B5F" w:rsidP="00E34B5F">
            <w:pPr>
              <w:autoSpaceDE w:val="0"/>
              <w:autoSpaceDN w:val="0"/>
              <w:adjustRightInd w:val="0"/>
              <w:spacing w:after="0" w:line="360" w:lineRule="auto"/>
              <w:ind w:firstLine="284"/>
              <w:rPr>
                <w:rFonts w:ascii="Arial" w:hAnsi="Arial" w:cs="Arial"/>
                <w:lang w:eastAsia="pl-PL"/>
              </w:rPr>
            </w:pPr>
            <w:r w:rsidRPr="00E34B5F">
              <w:rPr>
                <w:rFonts w:ascii="Arial" w:hAnsi="Arial" w:cs="Arial"/>
                <w:lang w:eastAsia="pl-PL"/>
              </w:rPr>
              <w:t>4. masa" ramion, opukiwanie pleców (np. wzajemnie w kręgu)</w:t>
            </w:r>
          </w:p>
          <w:p w:rsidR="00E34B5F" w:rsidRPr="00E34B5F" w:rsidRDefault="00E34B5F" w:rsidP="00E34B5F">
            <w:pPr>
              <w:autoSpaceDE w:val="0"/>
              <w:autoSpaceDN w:val="0"/>
              <w:adjustRightInd w:val="0"/>
              <w:spacing w:after="0" w:line="360" w:lineRule="auto"/>
              <w:ind w:firstLine="284"/>
              <w:rPr>
                <w:rFonts w:ascii="Arial" w:hAnsi="Arial" w:cs="Arial"/>
                <w:lang w:eastAsia="pl-PL"/>
              </w:rPr>
            </w:pPr>
            <w:r w:rsidRPr="00E34B5F">
              <w:rPr>
                <w:rFonts w:ascii="Arial" w:hAnsi="Arial" w:cs="Arial"/>
                <w:lang w:eastAsia="pl-PL"/>
              </w:rPr>
              <w:lastRenderedPageBreak/>
              <w:t>5. energiczne podnoszenie i opuszczanie ramion</w:t>
            </w:r>
          </w:p>
          <w:p w:rsidR="00E34B5F" w:rsidRPr="00E34B5F" w:rsidRDefault="00E34B5F" w:rsidP="00E34B5F">
            <w:pPr>
              <w:autoSpaceDE w:val="0"/>
              <w:autoSpaceDN w:val="0"/>
              <w:adjustRightInd w:val="0"/>
              <w:spacing w:after="0" w:line="360" w:lineRule="auto"/>
              <w:ind w:firstLine="284"/>
              <w:rPr>
                <w:rFonts w:ascii="Arial" w:hAnsi="Arial" w:cs="Arial"/>
                <w:lang w:eastAsia="pl-PL"/>
              </w:rPr>
            </w:pPr>
            <w:r w:rsidRPr="00E34B5F">
              <w:rPr>
                <w:rFonts w:ascii="Arial" w:hAnsi="Arial" w:cs="Arial"/>
                <w:lang w:eastAsia="pl-PL"/>
              </w:rPr>
              <w:t>6. leżenie lub siedzenie, słuchanie muzyki i wizualizacja np. biegania po zroszonej trawie.</w:t>
            </w:r>
          </w:p>
          <w:p w:rsidR="00E34B5F" w:rsidRPr="00E34B5F" w:rsidRDefault="00E34B5F" w:rsidP="00E34B5F">
            <w:pPr>
              <w:autoSpaceDE w:val="0"/>
              <w:autoSpaceDN w:val="0"/>
              <w:adjustRightInd w:val="0"/>
              <w:spacing w:after="0" w:line="360" w:lineRule="auto"/>
              <w:ind w:firstLine="284"/>
              <w:rPr>
                <w:rFonts w:ascii="Arial" w:hAnsi="Arial" w:cs="Arial"/>
                <w:lang w:eastAsia="pl-PL"/>
              </w:rPr>
            </w:pPr>
            <w:r w:rsidRPr="00E34B5F">
              <w:rPr>
                <w:rFonts w:ascii="Arial" w:hAnsi="Arial" w:cs="Arial"/>
                <w:lang w:eastAsia="pl-PL"/>
              </w:rPr>
              <w:t>7. relaks dla oczu – patrzenie w dal i na czubek nosa lub miękkie błądzenie wzrokiem po</w:t>
            </w:r>
          </w:p>
          <w:p w:rsidR="00E34B5F" w:rsidRPr="00E34B5F" w:rsidRDefault="00E34B5F" w:rsidP="00E34B5F">
            <w:pPr>
              <w:autoSpaceDE w:val="0"/>
              <w:autoSpaceDN w:val="0"/>
              <w:adjustRightInd w:val="0"/>
              <w:spacing w:after="0" w:line="360" w:lineRule="auto"/>
              <w:ind w:firstLine="284"/>
              <w:rPr>
                <w:rFonts w:ascii="Arial" w:hAnsi="Arial" w:cs="Arial"/>
                <w:lang w:eastAsia="pl-PL"/>
              </w:rPr>
            </w:pPr>
            <w:r w:rsidRPr="00E34B5F">
              <w:rPr>
                <w:rFonts w:ascii="Arial" w:hAnsi="Arial" w:cs="Arial"/>
                <w:lang w:eastAsia="pl-PL"/>
              </w:rPr>
              <w:t xml:space="preserve">    otoczeniu</w:t>
            </w:r>
          </w:p>
          <w:p w:rsidR="00E34B5F" w:rsidRPr="00E34B5F" w:rsidRDefault="00E34B5F" w:rsidP="00E34B5F">
            <w:pPr>
              <w:autoSpaceDE w:val="0"/>
              <w:autoSpaceDN w:val="0"/>
              <w:adjustRightInd w:val="0"/>
              <w:spacing w:after="0" w:line="360" w:lineRule="auto"/>
              <w:ind w:firstLine="284"/>
              <w:rPr>
                <w:rFonts w:ascii="Arial" w:hAnsi="Arial" w:cs="Arial"/>
                <w:lang w:eastAsia="pl-PL"/>
              </w:rPr>
            </w:pPr>
            <w:r w:rsidRPr="00E34B5F">
              <w:rPr>
                <w:rFonts w:ascii="Arial" w:hAnsi="Arial" w:cs="Arial"/>
                <w:lang w:eastAsia="pl-PL"/>
              </w:rPr>
              <w:t>8. relaks dla oczu – patrzenie na obrazki 3D (trójwymiarowe)</w:t>
            </w:r>
          </w:p>
          <w:p w:rsidR="00E34B5F" w:rsidRPr="00E34B5F" w:rsidRDefault="00E34B5F" w:rsidP="00E34B5F">
            <w:pPr>
              <w:autoSpaceDE w:val="0"/>
              <w:autoSpaceDN w:val="0"/>
              <w:adjustRightInd w:val="0"/>
              <w:spacing w:after="0" w:line="360" w:lineRule="auto"/>
              <w:ind w:firstLine="284"/>
              <w:rPr>
                <w:rFonts w:ascii="Arial" w:hAnsi="Arial" w:cs="Arial"/>
                <w:lang w:eastAsia="pl-PL"/>
              </w:rPr>
            </w:pPr>
            <w:r w:rsidRPr="00E34B5F">
              <w:rPr>
                <w:rFonts w:ascii="Arial" w:hAnsi="Arial" w:cs="Arial"/>
                <w:lang w:eastAsia="pl-PL"/>
              </w:rPr>
              <w:t>9. relaks dla nadgarstków: energiczne zwijanie i rozwijanie dłoni, trzepotanie dłońmi i</w:t>
            </w:r>
          </w:p>
          <w:p w:rsidR="00E34B5F" w:rsidRPr="00E34B5F" w:rsidRDefault="00E34B5F" w:rsidP="00E34B5F">
            <w:pPr>
              <w:autoSpaceDE w:val="0"/>
              <w:autoSpaceDN w:val="0"/>
              <w:adjustRightInd w:val="0"/>
              <w:spacing w:after="0" w:line="360" w:lineRule="auto"/>
              <w:ind w:firstLine="284"/>
              <w:rPr>
                <w:rFonts w:ascii="Arial" w:hAnsi="Arial" w:cs="Arial"/>
                <w:lang w:eastAsia="pl-PL"/>
              </w:rPr>
            </w:pPr>
            <w:r w:rsidRPr="00E34B5F">
              <w:rPr>
                <w:rFonts w:ascii="Arial" w:hAnsi="Arial" w:cs="Arial"/>
                <w:lang w:eastAsia="pl-PL"/>
              </w:rPr>
              <w:t xml:space="preserve">    przedramionami (jednocześnie lub po kolei – raz praw&amp;, raz lew&amp;).</w:t>
            </w:r>
          </w:p>
          <w:p w:rsidR="00E34B5F" w:rsidRPr="00E34B5F" w:rsidRDefault="00E34B5F" w:rsidP="00E34B5F">
            <w:pPr>
              <w:autoSpaceDE w:val="0"/>
              <w:autoSpaceDN w:val="0"/>
              <w:adjustRightInd w:val="0"/>
              <w:spacing w:after="0" w:line="360" w:lineRule="auto"/>
              <w:ind w:firstLine="284"/>
              <w:rPr>
                <w:rFonts w:ascii="Arial" w:hAnsi="Arial" w:cs="Arial"/>
                <w:lang w:eastAsia="pl-PL"/>
              </w:rPr>
            </w:pPr>
            <w:r w:rsidRPr="00E34B5F">
              <w:rPr>
                <w:rFonts w:ascii="Arial" w:hAnsi="Arial" w:cs="Arial"/>
                <w:lang w:eastAsia="pl-PL"/>
              </w:rPr>
              <w:t>10. masaż palców dłoni</w:t>
            </w:r>
          </w:p>
          <w:p w:rsidR="00E34B5F" w:rsidRPr="00E34B5F" w:rsidRDefault="00E34B5F" w:rsidP="00E34B5F">
            <w:pPr>
              <w:widowControl w:val="0"/>
              <w:shd w:val="clear" w:color="auto" w:fill="FFFFFF"/>
              <w:autoSpaceDE w:val="0"/>
              <w:autoSpaceDN w:val="0"/>
              <w:adjustRightInd w:val="0"/>
              <w:spacing w:before="5" w:after="0" w:line="360" w:lineRule="auto"/>
              <w:ind w:firstLine="284"/>
              <w:rPr>
                <w:rFonts w:ascii="Arial" w:hAnsi="Arial" w:cs="Arial"/>
                <w:lang w:eastAsia="pl-PL"/>
              </w:rPr>
            </w:pPr>
            <w:r w:rsidRPr="00E34B5F">
              <w:rPr>
                <w:rFonts w:ascii="Arial" w:hAnsi="Arial" w:cs="Arial"/>
                <w:lang w:eastAsia="pl-PL"/>
              </w:rPr>
              <w:t>11. relaks dla twarzy: robienie przesadnych min, napinanie mięśni twarzy i rozluźnianie</w:t>
            </w:r>
          </w:p>
          <w:p w:rsidR="00E34B5F" w:rsidRPr="00E34B5F" w:rsidRDefault="00E34B5F" w:rsidP="00E34B5F">
            <w:pPr>
              <w:widowControl w:val="0"/>
              <w:shd w:val="clear" w:color="auto" w:fill="FFFFFF"/>
              <w:autoSpaceDE w:val="0"/>
              <w:autoSpaceDN w:val="0"/>
              <w:adjustRightInd w:val="0"/>
              <w:spacing w:before="5" w:after="0" w:line="360" w:lineRule="auto"/>
              <w:ind w:firstLine="284"/>
              <w:rPr>
                <w:rFonts w:ascii="Arial" w:hAnsi="Arial" w:cs="Arial"/>
                <w:lang w:eastAsia="pl-PL"/>
              </w:rPr>
            </w:pPr>
            <w:r w:rsidRPr="00E34B5F">
              <w:rPr>
                <w:rFonts w:ascii="Arial" w:hAnsi="Arial" w:cs="Arial"/>
                <w:lang w:eastAsia="pl-PL"/>
              </w:rPr>
              <w:t>12. głębokie, spokojne oddychanie przeponą – dotlenianie się!</w:t>
            </w:r>
          </w:p>
          <w:p w:rsidR="00E34B5F" w:rsidRPr="00E34B5F" w:rsidRDefault="00E34B5F" w:rsidP="00E34B5F">
            <w:pPr>
              <w:autoSpaceDE w:val="0"/>
              <w:autoSpaceDN w:val="0"/>
              <w:adjustRightInd w:val="0"/>
              <w:spacing w:after="0" w:line="360" w:lineRule="auto"/>
              <w:rPr>
                <w:rFonts w:ascii="Arial" w:hAnsi="Arial" w:cs="Arial"/>
                <w:b/>
                <w:bCs/>
                <w:lang w:eastAsia="pl-PL"/>
              </w:rPr>
            </w:pPr>
          </w:p>
          <w:p w:rsidR="00E34B5F" w:rsidRPr="00E34B5F" w:rsidRDefault="00E34B5F" w:rsidP="00E34B5F">
            <w:pPr>
              <w:autoSpaceDE w:val="0"/>
              <w:autoSpaceDN w:val="0"/>
              <w:adjustRightInd w:val="0"/>
              <w:spacing w:after="0" w:line="360" w:lineRule="auto"/>
              <w:rPr>
                <w:rFonts w:ascii="Arial" w:hAnsi="Arial" w:cs="Arial"/>
                <w:b/>
                <w:bCs/>
                <w:lang w:eastAsia="pl-PL"/>
              </w:rPr>
            </w:pPr>
            <w:r w:rsidRPr="00E34B5F">
              <w:rPr>
                <w:rFonts w:ascii="Arial" w:hAnsi="Arial" w:cs="Arial"/>
                <w:b/>
                <w:bCs/>
                <w:lang w:eastAsia="pl-PL"/>
              </w:rPr>
              <w:t>ćwiczenia integrujące /obie półkule mózgowe/:</w:t>
            </w:r>
          </w:p>
          <w:p w:rsidR="00E34B5F" w:rsidRPr="00E34B5F" w:rsidRDefault="00E34B5F" w:rsidP="00E34B5F">
            <w:pPr>
              <w:autoSpaceDE w:val="0"/>
              <w:autoSpaceDN w:val="0"/>
              <w:adjustRightInd w:val="0"/>
              <w:spacing w:after="0" w:line="360" w:lineRule="auto"/>
              <w:ind w:firstLine="284"/>
              <w:rPr>
                <w:rFonts w:ascii="Arial" w:hAnsi="Arial" w:cs="Arial"/>
                <w:lang w:eastAsia="pl-PL"/>
              </w:rPr>
            </w:pPr>
            <w:r w:rsidRPr="00E34B5F">
              <w:rPr>
                <w:rFonts w:ascii="Arial" w:hAnsi="Arial" w:cs="Arial"/>
                <w:lang w:eastAsia="pl-PL"/>
              </w:rPr>
              <w:t>1. żonglowanie</w:t>
            </w:r>
          </w:p>
          <w:p w:rsidR="00E34B5F" w:rsidRPr="00E34B5F" w:rsidRDefault="00E34B5F" w:rsidP="00E34B5F">
            <w:pPr>
              <w:autoSpaceDE w:val="0"/>
              <w:autoSpaceDN w:val="0"/>
              <w:adjustRightInd w:val="0"/>
              <w:spacing w:after="0" w:line="360" w:lineRule="auto"/>
              <w:ind w:firstLine="284"/>
              <w:rPr>
                <w:rFonts w:ascii="Arial" w:hAnsi="Arial" w:cs="Arial"/>
                <w:lang w:eastAsia="pl-PL"/>
              </w:rPr>
            </w:pPr>
            <w:r w:rsidRPr="00E34B5F">
              <w:rPr>
                <w:rFonts w:ascii="Arial" w:hAnsi="Arial" w:cs="Arial"/>
                <w:lang w:eastAsia="pl-PL"/>
              </w:rPr>
              <w:t>2. Klepanie się po głowie i głaskanie po brzuchu jednocześnie (zmiana rąk)</w:t>
            </w:r>
          </w:p>
          <w:p w:rsidR="00E34B5F" w:rsidRPr="00E34B5F" w:rsidRDefault="00E34B5F" w:rsidP="00E34B5F">
            <w:pPr>
              <w:widowControl w:val="0"/>
              <w:shd w:val="clear" w:color="auto" w:fill="FFFFFF"/>
              <w:autoSpaceDE w:val="0"/>
              <w:autoSpaceDN w:val="0"/>
              <w:adjustRightInd w:val="0"/>
              <w:spacing w:before="5" w:after="0" w:line="360" w:lineRule="auto"/>
              <w:ind w:firstLine="284"/>
              <w:rPr>
                <w:rFonts w:ascii="Arial" w:hAnsi="Arial" w:cs="Arial"/>
                <w:lang w:eastAsia="pl-PL"/>
              </w:rPr>
            </w:pPr>
            <w:r w:rsidRPr="00E34B5F">
              <w:rPr>
                <w:rFonts w:ascii="Arial" w:hAnsi="Arial" w:cs="Arial"/>
                <w:lang w:eastAsia="pl-PL"/>
              </w:rPr>
              <w:t>3. słuchanie muzyki barokowej (niektóre dzieci wolą koncerty largo)</w:t>
            </w:r>
          </w:p>
          <w:p w:rsidR="00E34B5F" w:rsidRPr="00E34B5F" w:rsidRDefault="00E34B5F" w:rsidP="00E34B5F">
            <w:pPr>
              <w:widowControl w:val="0"/>
              <w:shd w:val="clear" w:color="auto" w:fill="FFFFFF"/>
              <w:autoSpaceDE w:val="0"/>
              <w:autoSpaceDN w:val="0"/>
              <w:adjustRightInd w:val="0"/>
              <w:spacing w:before="5" w:after="0" w:line="360" w:lineRule="auto"/>
              <w:ind w:firstLine="284"/>
              <w:rPr>
                <w:rFonts w:ascii="Arial" w:hAnsi="Arial" w:cs="Arial"/>
                <w:lang w:eastAsia="pl-PL"/>
              </w:rPr>
            </w:pPr>
            <w:r w:rsidRPr="00E34B5F">
              <w:rPr>
                <w:rFonts w:ascii="Arial" w:hAnsi="Arial" w:cs="Arial"/>
                <w:lang w:eastAsia="pl-PL"/>
              </w:rPr>
              <w:t>4. rysowanie leniwych ósemek czyli znaku nieskończoności</w:t>
            </w:r>
          </w:p>
          <w:p w:rsidR="00E34B5F" w:rsidRPr="00E34B5F" w:rsidRDefault="00E34B5F" w:rsidP="00E34B5F">
            <w:pPr>
              <w:widowControl w:val="0"/>
              <w:shd w:val="clear" w:color="auto" w:fill="FFFFFF"/>
              <w:autoSpaceDE w:val="0"/>
              <w:autoSpaceDN w:val="0"/>
              <w:adjustRightInd w:val="0"/>
              <w:spacing w:before="5" w:after="0" w:line="360" w:lineRule="auto"/>
              <w:ind w:firstLine="284"/>
              <w:rPr>
                <w:rFonts w:ascii="Arial" w:hAnsi="Arial" w:cs="Arial"/>
                <w:lang w:eastAsia="pl-PL"/>
              </w:rPr>
            </w:pPr>
            <w:r w:rsidRPr="00E34B5F">
              <w:rPr>
                <w:rFonts w:ascii="Arial" w:hAnsi="Arial" w:cs="Arial"/>
                <w:lang w:eastAsia="pl-PL"/>
              </w:rPr>
              <w:t>5. wpatrywanie się w znak X</w:t>
            </w:r>
          </w:p>
          <w:p w:rsidR="00E34B5F" w:rsidRPr="00E34B5F" w:rsidRDefault="00E34B5F" w:rsidP="00E34B5F">
            <w:pPr>
              <w:widowControl w:val="0"/>
              <w:shd w:val="clear" w:color="auto" w:fill="FFFFFF"/>
              <w:autoSpaceDE w:val="0"/>
              <w:autoSpaceDN w:val="0"/>
              <w:adjustRightInd w:val="0"/>
              <w:spacing w:before="5" w:after="0" w:line="360" w:lineRule="auto"/>
              <w:ind w:firstLine="284"/>
              <w:rPr>
                <w:rFonts w:ascii="Arial" w:hAnsi="Arial" w:cs="Arial"/>
                <w:lang w:eastAsia="pl-PL"/>
              </w:rPr>
            </w:pPr>
            <w:r w:rsidRPr="00E34B5F">
              <w:rPr>
                <w:rFonts w:ascii="Arial" w:hAnsi="Arial" w:cs="Arial"/>
                <w:lang w:eastAsia="pl-PL"/>
              </w:rPr>
              <w:t>6. ruchy naprzemienne /kolano do łokcia, stopa do dłoni itp.</w:t>
            </w:r>
          </w:p>
        </w:tc>
      </w:tr>
    </w:tbl>
    <w:p w:rsidR="00067070" w:rsidRPr="00E34B5F" w:rsidRDefault="00067070" w:rsidP="00E34B5F">
      <w:pPr>
        <w:spacing w:line="360" w:lineRule="auto"/>
        <w:rPr>
          <w:rFonts w:ascii="Arial" w:hAnsi="Arial" w:cs="Arial"/>
        </w:rPr>
      </w:pPr>
    </w:p>
    <w:sectPr w:rsidR="00067070" w:rsidRPr="00E34B5F" w:rsidSect="00EC0490">
      <w:headerReference w:type="default" r:id="rId7"/>
      <w:footerReference w:type="default" r:id="rId8"/>
      <w:pgSz w:w="11906" w:h="16838"/>
      <w:pgMar w:top="1417" w:right="1417" w:bottom="1417" w:left="1417" w:header="0"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76C9" w:rsidRDefault="006F76C9" w:rsidP="00EF4F71">
      <w:pPr>
        <w:spacing w:after="0" w:line="240" w:lineRule="auto"/>
      </w:pPr>
      <w:r>
        <w:separator/>
      </w:r>
    </w:p>
  </w:endnote>
  <w:endnote w:type="continuationSeparator" w:id="1">
    <w:p w:rsidR="006F76C9" w:rsidRDefault="006F76C9" w:rsidP="00EF4F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490" w:rsidRDefault="00EC0490" w:rsidP="00EC0490">
    <w:pPr>
      <w:pStyle w:val="Stopka"/>
      <w:jc w:val="right"/>
    </w:pPr>
    <w:r w:rsidRPr="00EC0490">
      <w:drawing>
        <wp:anchor distT="0" distB="0" distL="114300" distR="114300" simplePos="0" relativeHeight="251661312" behindDoc="0" locked="0" layoutInCell="1" allowOverlap="1">
          <wp:simplePos x="0" y="0"/>
          <wp:positionH relativeFrom="column">
            <wp:posOffset>5559812</wp:posOffset>
          </wp:positionH>
          <wp:positionV relativeFrom="paragraph">
            <wp:posOffset>-132605</wp:posOffset>
          </wp:positionV>
          <wp:extent cx="645684" cy="469127"/>
          <wp:effectExtent l="19050" t="0" r="3644" b="0"/>
          <wp:wrapNone/>
          <wp:docPr id="30"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7">
                            <a14:imgEffect>
                              <a14:saturation sat="0"/>
                            </a14:imgEffect>
                            <a14:imgEffect>
                              <a14:brightnessContrast bright="-20000" contrast="40000"/>
                            </a14:imgEffect>
                          </a14:imgLayer>
                        </a14:imgProps>
                      </a:ext>
                      <a:ext uri="{28A0092B-C50C-407E-A947-70E740481C1C}">
                        <a14:useLocalDpi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4056" cy="472633"/>
                  </a:xfrm>
                  <a:prstGeom prst="rect">
                    <a:avLst/>
                  </a:prstGeom>
                  <a:noFill/>
                </pic:spPr>
              </pic:pic>
            </a:graphicData>
          </a:graphic>
        </wp:anchor>
      </w:drawing>
    </w:r>
    <w:r w:rsidRPr="00EC0490">
      <w:drawing>
        <wp:anchor distT="0" distB="0" distL="114300" distR="114300" simplePos="0" relativeHeight="251659264" behindDoc="0" locked="0" layoutInCell="1" allowOverlap="1">
          <wp:simplePos x="0" y="0"/>
          <wp:positionH relativeFrom="column">
            <wp:posOffset>4462532</wp:posOffset>
          </wp:positionH>
          <wp:positionV relativeFrom="paragraph">
            <wp:posOffset>-251874</wp:posOffset>
          </wp:positionV>
          <wp:extent cx="784031" cy="723569"/>
          <wp:effectExtent l="19050" t="0" r="0" b="0"/>
          <wp:wrapNone/>
          <wp:docPr id="28"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BEBA8EAE-BF5A-486C-A8C5-ECC9F3942E4B}">
                        <a14:imgProps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5">
                            <a14:imgEffect>
                              <a14:sharpenSoften amount="50000"/>
                            </a14:imgEffect>
                            <a14:imgEffect>
                              <a14:saturation sat="0"/>
                            </a14:imgEffect>
                          </a14:imgLayer>
                        </a14:imgProps>
                      </a:ext>
                      <a:ext uri="{28A0092B-C50C-407E-A947-70E740481C1C}">
                        <a14:useLocalDpi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82761" cy="723569"/>
                  </a:xfrm>
                  <a:prstGeom prst="rect">
                    <a:avLst/>
                  </a:prstGeom>
                  <a:noFill/>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76C9" w:rsidRDefault="006F76C9" w:rsidP="00EF4F71">
      <w:pPr>
        <w:spacing w:after="0" w:line="240" w:lineRule="auto"/>
      </w:pPr>
      <w:r>
        <w:separator/>
      </w:r>
    </w:p>
  </w:footnote>
  <w:footnote w:type="continuationSeparator" w:id="1">
    <w:p w:rsidR="006F76C9" w:rsidRDefault="006F76C9" w:rsidP="00EF4F71">
      <w:pPr>
        <w:spacing w:after="0" w:line="240" w:lineRule="auto"/>
      </w:pPr>
      <w:r>
        <w:continuationSeparator/>
      </w:r>
    </w:p>
  </w:footnote>
  <w:footnote w:id="2">
    <w:p w:rsidR="00EF4F71" w:rsidRDefault="00EF4F71">
      <w:pPr>
        <w:pStyle w:val="Tekstprzypisudolnego"/>
      </w:pPr>
      <w:r>
        <w:rPr>
          <w:rStyle w:val="Odwoanieprzypisudolnego"/>
        </w:rPr>
        <w:footnoteRef/>
      </w:r>
      <w:r>
        <w:t xml:space="preserve"> Oprac. na podstawie </w:t>
      </w:r>
      <w:r w:rsidRPr="00EF4F71">
        <w:t>http://www.profesor.pl/publikacja,11767,Referaty,Uczenie-sie-przez-zabawe</w:t>
      </w:r>
      <w:r>
        <w:t xml:space="preserve">, dostęp 10.01.2019 </w:t>
      </w:r>
    </w:p>
  </w:footnote>
  <w:footnote w:id="3">
    <w:p w:rsidR="00B90D91" w:rsidRDefault="00B90D91">
      <w:pPr>
        <w:pStyle w:val="Tekstprzypisudolnego"/>
      </w:pPr>
      <w:r>
        <w:rPr>
          <w:rStyle w:val="Odwoanieprzypisudolnego"/>
        </w:rPr>
        <w:footnoteRef/>
      </w:r>
      <w:r>
        <w:t xml:space="preserve"> Za: </w:t>
      </w:r>
      <w:hyperlink r:id="rId1" w:history="1">
        <w:r w:rsidRPr="0099675D">
          <w:rPr>
            <w:rStyle w:val="Hipercze"/>
          </w:rPr>
          <w:t>https://szkolnictwo.pl/index.php?id=PU3363</w:t>
        </w:r>
      </w:hyperlink>
      <w:r>
        <w:t xml:space="preserve"> [on Line, dostęp 12.12.2018]</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490" w:rsidRDefault="00EC0490">
    <w:pPr>
      <w:pStyle w:val="Nagwek"/>
    </w:pPr>
    <w:r w:rsidRPr="00EC0490">
      <w:drawing>
        <wp:inline distT="0" distB="0" distL="0" distR="0">
          <wp:extent cx="5760720" cy="1127636"/>
          <wp:effectExtent l="19050" t="0" r="0" b="0"/>
          <wp:docPr id="24"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0720" cy="1127636"/>
                  </a:xfrm>
                  <a:prstGeom prst="rect">
                    <a:avLst/>
                  </a:prstGeom>
                  <a:noFill/>
                </pic:spPr>
              </pic:pic>
            </a:graphicData>
          </a:graphic>
        </wp:inline>
      </w:drawing>
    </w:r>
  </w:p>
  <w:p w:rsidR="00EC0490" w:rsidRDefault="00EC0490" w:rsidP="00EC0490">
    <w:pPr>
      <w:pStyle w:val="Nagwek"/>
      <w:jc w:val="center"/>
    </w:pPr>
    <w:r>
      <w:rPr>
        <w:sz w:val="18"/>
      </w:rPr>
      <w:t xml:space="preserve">Projekt: </w:t>
    </w:r>
    <w:r w:rsidRPr="00D458AB">
      <w:rPr>
        <w:sz w:val="18"/>
      </w:rPr>
      <w:t>Szkolenia i doradztwo dla pracowników systemu wspomagania szkoły z województw: kujawsko-pomorskiego, lubuskiego, mazowieckiego, warmińsko-mazurskiego, wielkopolskiego, zachodniopomorskiego</w:t>
    </w:r>
  </w:p>
  <w:p w:rsidR="00EC0490" w:rsidRDefault="00EC0490" w:rsidP="00EC0490">
    <w:pPr>
      <w:pStyle w:val="Nagwek"/>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EF4F71"/>
    <w:rsid w:val="00066F2A"/>
    <w:rsid w:val="00067070"/>
    <w:rsid w:val="00306F02"/>
    <w:rsid w:val="00312A89"/>
    <w:rsid w:val="00670570"/>
    <w:rsid w:val="00697EB0"/>
    <w:rsid w:val="006F76C9"/>
    <w:rsid w:val="009757FA"/>
    <w:rsid w:val="00A211BC"/>
    <w:rsid w:val="00A7522B"/>
    <w:rsid w:val="00B32E26"/>
    <w:rsid w:val="00B90D91"/>
    <w:rsid w:val="00C00866"/>
    <w:rsid w:val="00C24B49"/>
    <w:rsid w:val="00E34B5F"/>
    <w:rsid w:val="00EC0490"/>
    <w:rsid w:val="00EF4F71"/>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67070"/>
  </w:style>
  <w:style w:type="paragraph" w:styleId="Nagwek3">
    <w:name w:val="heading 3"/>
    <w:basedOn w:val="Normalny"/>
    <w:link w:val="Nagwek3Znak"/>
    <w:uiPriority w:val="9"/>
    <w:qFormat/>
    <w:rsid w:val="00EF4F71"/>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rsid w:val="00EF4F71"/>
    <w:rPr>
      <w:rFonts w:ascii="Times New Roman" w:eastAsia="Times New Roman" w:hAnsi="Times New Roman" w:cs="Times New Roman"/>
      <w:b/>
      <w:bCs/>
      <w:sz w:val="27"/>
      <w:szCs w:val="27"/>
      <w:lang w:eastAsia="pl-PL"/>
    </w:rPr>
  </w:style>
  <w:style w:type="paragraph" w:styleId="NormalnyWeb">
    <w:name w:val="Normal (Web)"/>
    <w:basedOn w:val="Normalny"/>
    <w:uiPriority w:val="99"/>
    <w:semiHidden/>
    <w:unhideWhenUsed/>
    <w:rsid w:val="00EF4F7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EF4F7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EF4F71"/>
    <w:rPr>
      <w:sz w:val="20"/>
      <w:szCs w:val="20"/>
    </w:rPr>
  </w:style>
  <w:style w:type="character" w:styleId="Odwoanieprzypisudolnego">
    <w:name w:val="footnote reference"/>
    <w:basedOn w:val="Domylnaczcionkaakapitu"/>
    <w:uiPriority w:val="99"/>
    <w:semiHidden/>
    <w:unhideWhenUsed/>
    <w:rsid w:val="00EF4F71"/>
    <w:rPr>
      <w:vertAlign w:val="superscript"/>
    </w:rPr>
  </w:style>
  <w:style w:type="character" w:styleId="Hipercze">
    <w:name w:val="Hyperlink"/>
    <w:basedOn w:val="Domylnaczcionkaakapitu"/>
    <w:uiPriority w:val="99"/>
    <w:unhideWhenUsed/>
    <w:rsid w:val="00EF4F71"/>
    <w:rPr>
      <w:color w:val="0000FF" w:themeColor="hyperlink"/>
      <w:u w:val="single"/>
    </w:rPr>
  </w:style>
  <w:style w:type="paragraph" w:styleId="Akapitzlist">
    <w:name w:val="List Paragraph"/>
    <w:basedOn w:val="Normalny"/>
    <w:uiPriority w:val="34"/>
    <w:qFormat/>
    <w:rsid w:val="00B32E26"/>
    <w:pPr>
      <w:ind w:left="720"/>
      <w:contextualSpacing/>
    </w:pPr>
  </w:style>
  <w:style w:type="paragraph" w:styleId="Nagwek">
    <w:name w:val="header"/>
    <w:basedOn w:val="Normalny"/>
    <w:link w:val="NagwekZnak"/>
    <w:uiPriority w:val="99"/>
    <w:semiHidden/>
    <w:unhideWhenUsed/>
    <w:rsid w:val="00EC0490"/>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EC0490"/>
  </w:style>
  <w:style w:type="paragraph" w:styleId="Stopka">
    <w:name w:val="footer"/>
    <w:basedOn w:val="Normalny"/>
    <w:link w:val="StopkaZnak"/>
    <w:uiPriority w:val="99"/>
    <w:semiHidden/>
    <w:unhideWhenUsed/>
    <w:rsid w:val="00EC049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EC0490"/>
  </w:style>
  <w:style w:type="paragraph" w:styleId="Tekstdymka">
    <w:name w:val="Balloon Text"/>
    <w:basedOn w:val="Normalny"/>
    <w:link w:val="TekstdymkaZnak"/>
    <w:uiPriority w:val="99"/>
    <w:semiHidden/>
    <w:unhideWhenUsed/>
    <w:rsid w:val="00EC049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C049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45967381">
      <w:bodyDiv w:val="1"/>
      <w:marLeft w:val="0"/>
      <w:marRight w:val="0"/>
      <w:marTop w:val="0"/>
      <w:marBottom w:val="0"/>
      <w:divBdr>
        <w:top w:val="none" w:sz="0" w:space="0" w:color="auto"/>
        <w:left w:val="none" w:sz="0" w:space="0" w:color="auto"/>
        <w:bottom w:val="none" w:sz="0" w:space="0" w:color="auto"/>
        <w:right w:val="none" w:sz="0" w:space="0" w:color="auto"/>
      </w:divBdr>
    </w:div>
    <w:div w:id="598684959">
      <w:bodyDiv w:val="1"/>
      <w:marLeft w:val="0"/>
      <w:marRight w:val="0"/>
      <w:marTop w:val="0"/>
      <w:marBottom w:val="0"/>
      <w:divBdr>
        <w:top w:val="none" w:sz="0" w:space="0" w:color="auto"/>
        <w:left w:val="none" w:sz="0" w:space="0" w:color="auto"/>
        <w:bottom w:val="none" w:sz="0" w:space="0" w:color="auto"/>
        <w:right w:val="none" w:sz="0" w:space="0" w:color="auto"/>
      </w:divBdr>
    </w:div>
    <w:div w:id="834146277">
      <w:bodyDiv w:val="1"/>
      <w:marLeft w:val="0"/>
      <w:marRight w:val="0"/>
      <w:marTop w:val="0"/>
      <w:marBottom w:val="0"/>
      <w:divBdr>
        <w:top w:val="none" w:sz="0" w:space="0" w:color="auto"/>
        <w:left w:val="none" w:sz="0" w:space="0" w:color="auto"/>
        <w:bottom w:val="none" w:sz="0" w:space="0" w:color="auto"/>
        <w:right w:val="none" w:sz="0" w:space="0" w:color="auto"/>
      </w:divBdr>
    </w:div>
    <w:div w:id="1975137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8" Type="http://schemas.openxmlformats.org/officeDocument/2006/relationships/image" Target="media/image3.png"/><Relationship Id="rId7" Type="http://schemas.microsoft.com/office/2007/relationships/hdphoto" Target="media/hdphoto2.wdp"/><Relationship Id="rId1" Type="http://schemas.openxmlformats.org/officeDocument/2006/relationships/image" Target="media/image2.png"/><Relationship Id="rId5" Type="http://schemas.microsoft.com/office/2007/relationships/hdphoto" Target="media/hdphoto1.wdp"/></Relationships>
</file>

<file path=word/_rels/footnotes.xml.rels><?xml version="1.0" encoding="UTF-8" standalone="yes"?>
<Relationships xmlns="http://schemas.openxmlformats.org/package/2006/relationships"><Relationship Id="rId1" Type="http://schemas.openxmlformats.org/officeDocument/2006/relationships/hyperlink" Target="https://szkolnictwo.pl/index.php?id=PU33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33297E-CD15-476D-89AD-9013CCFD6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3544</Words>
  <Characters>21267</Characters>
  <Application>Microsoft Office Word</Application>
  <DocSecurity>0</DocSecurity>
  <Lines>177</Lines>
  <Paragraphs>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Właściciel</dc:creator>
  <cp:lastModifiedBy>Właściciel</cp:lastModifiedBy>
  <cp:revision>2</cp:revision>
  <dcterms:created xsi:type="dcterms:W3CDTF">2019-02-12T00:03:00Z</dcterms:created>
  <dcterms:modified xsi:type="dcterms:W3CDTF">2019-02-12T00:03:00Z</dcterms:modified>
</cp:coreProperties>
</file>